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0E2E" w:rsidRPr="006A641E" w:rsidRDefault="004B0E2E" w:rsidP="004B0E2E">
      <w:pPr>
        <w:spacing w:after="0"/>
        <w:jc w:val="right"/>
        <w:rPr>
          <w:rFonts w:ascii="Times New Roman" w:hAnsi="Times New Roman"/>
          <w:sz w:val="20"/>
          <w:szCs w:val="20"/>
        </w:rPr>
      </w:pPr>
      <w:r>
        <w:rPr>
          <w:rFonts w:ascii="Times New Roman" w:hAnsi="Times New Roman"/>
          <w:sz w:val="20"/>
          <w:szCs w:val="20"/>
        </w:rPr>
        <w:t>2</w:t>
      </w:r>
      <w:bookmarkStart w:id="0" w:name="_GoBack"/>
      <w:bookmarkEnd w:id="0"/>
      <w:r w:rsidRPr="006A641E">
        <w:rPr>
          <w:rFonts w:ascii="Times New Roman" w:hAnsi="Times New Roman"/>
          <w:sz w:val="20"/>
          <w:szCs w:val="20"/>
        </w:rPr>
        <w:t>. pielikums</w:t>
      </w:r>
    </w:p>
    <w:p w:rsidR="004B0E2E" w:rsidRPr="006A641E" w:rsidRDefault="004B0E2E" w:rsidP="004B0E2E">
      <w:pPr>
        <w:spacing w:after="0"/>
        <w:jc w:val="right"/>
        <w:rPr>
          <w:rFonts w:ascii="Times New Roman" w:hAnsi="Times New Roman"/>
          <w:i/>
          <w:sz w:val="20"/>
          <w:szCs w:val="20"/>
        </w:rPr>
      </w:pPr>
      <w:r w:rsidRPr="006A641E">
        <w:rPr>
          <w:rFonts w:ascii="Times New Roman" w:hAnsi="Times New Roman"/>
          <w:i/>
          <w:sz w:val="20"/>
          <w:szCs w:val="20"/>
        </w:rPr>
        <w:t xml:space="preserve">Cenu aptaujas </w:t>
      </w:r>
    </w:p>
    <w:p w:rsidR="004B0E2E" w:rsidRDefault="004B0E2E" w:rsidP="004B0E2E">
      <w:pPr>
        <w:spacing w:after="0"/>
        <w:ind w:left="3969"/>
        <w:jc w:val="right"/>
        <w:rPr>
          <w:rFonts w:ascii="Times New Roman" w:hAnsi="Times New Roman"/>
          <w:sz w:val="20"/>
          <w:szCs w:val="20"/>
          <w:lang w:eastAsia="ar-SA"/>
        </w:rPr>
      </w:pPr>
      <w:r>
        <w:rPr>
          <w:rFonts w:ascii="Times New Roman" w:hAnsi="Times New Roman"/>
          <w:sz w:val="20"/>
          <w:szCs w:val="20"/>
          <w:lang w:eastAsia="ar-SA"/>
        </w:rPr>
        <w:t>“</w:t>
      </w:r>
      <w:r w:rsidRPr="006A641E">
        <w:rPr>
          <w:rFonts w:ascii="Times New Roman" w:hAnsi="Times New Roman"/>
          <w:sz w:val="20"/>
          <w:szCs w:val="20"/>
          <w:lang w:eastAsia="ar-SA"/>
        </w:rPr>
        <w:t xml:space="preserve">Dūmvadu un dabīgās ventilācijas skursteņu remonts </w:t>
      </w:r>
    </w:p>
    <w:p w:rsidR="004B0E2E" w:rsidRPr="006A641E" w:rsidRDefault="004B0E2E" w:rsidP="004B0E2E">
      <w:pPr>
        <w:spacing w:after="0"/>
        <w:ind w:left="3969"/>
        <w:jc w:val="right"/>
        <w:rPr>
          <w:rFonts w:ascii="Times New Roman" w:hAnsi="Times New Roman"/>
          <w:i/>
          <w:sz w:val="20"/>
          <w:szCs w:val="20"/>
        </w:rPr>
      </w:pPr>
      <w:r w:rsidRPr="006A641E">
        <w:rPr>
          <w:rFonts w:ascii="Times New Roman" w:hAnsi="Times New Roman"/>
          <w:sz w:val="20"/>
          <w:szCs w:val="20"/>
          <w:lang w:eastAsia="ar-SA"/>
        </w:rPr>
        <w:t>Gaismas ielā</w:t>
      </w:r>
      <w:r>
        <w:rPr>
          <w:rFonts w:ascii="Times New Roman" w:hAnsi="Times New Roman"/>
          <w:sz w:val="20"/>
          <w:szCs w:val="20"/>
          <w:lang w:eastAsia="ar-SA"/>
        </w:rPr>
        <w:t xml:space="preserve"> 3</w:t>
      </w:r>
      <w:r w:rsidRPr="006A641E">
        <w:rPr>
          <w:rFonts w:ascii="Times New Roman" w:hAnsi="Times New Roman"/>
          <w:i/>
          <w:sz w:val="20"/>
          <w:szCs w:val="20"/>
        </w:rPr>
        <w:t xml:space="preserve">” nolikumam </w:t>
      </w:r>
    </w:p>
    <w:p w:rsidR="004B0E2E" w:rsidRDefault="004B0E2E" w:rsidP="004B0E2E">
      <w:pPr>
        <w:spacing w:after="60"/>
        <w:ind w:right="45"/>
        <w:jc w:val="right"/>
        <w:rPr>
          <w:rFonts w:ascii="Times New Roman" w:hAnsi="Times New Roman"/>
          <w:i/>
        </w:rPr>
      </w:pPr>
    </w:p>
    <w:p w:rsidR="004B0E2E" w:rsidRDefault="004B0E2E" w:rsidP="004B0E2E">
      <w:pPr>
        <w:spacing w:after="60"/>
        <w:jc w:val="center"/>
        <w:rPr>
          <w:rFonts w:ascii="Times New Roman" w:hAnsi="Times New Roman"/>
          <w:b/>
        </w:rPr>
      </w:pPr>
      <w:r>
        <w:rPr>
          <w:rFonts w:ascii="Times New Roman" w:hAnsi="Times New Roman"/>
          <w:b/>
          <w:caps/>
        </w:rPr>
        <w:t>Pretendenta pieteikums</w:t>
      </w:r>
    </w:p>
    <w:p w:rsidR="004B0E2E" w:rsidRDefault="004B0E2E" w:rsidP="004B0E2E">
      <w:pPr>
        <w:pStyle w:val="FR3"/>
        <w:spacing w:after="60" w:line="240" w:lineRule="auto"/>
        <w:ind w:left="0"/>
        <w:jc w:val="center"/>
        <w:rPr>
          <w:bCs/>
          <w:sz w:val="22"/>
          <w:szCs w:val="22"/>
        </w:rPr>
      </w:pPr>
      <w:r>
        <w:rPr>
          <w:bCs/>
          <w:sz w:val="22"/>
          <w:szCs w:val="22"/>
        </w:rPr>
        <w:t>par piedalīšanos cenu aptaujā:</w:t>
      </w:r>
    </w:p>
    <w:p w:rsidR="004B0E2E" w:rsidRDefault="004B0E2E" w:rsidP="004B0E2E">
      <w:pPr>
        <w:spacing w:after="60"/>
        <w:jc w:val="center"/>
        <w:rPr>
          <w:rFonts w:ascii="Times New Roman" w:eastAsia="Arial" w:hAnsi="Times New Roman"/>
          <w:b/>
          <w:lang w:eastAsia="ar-SA"/>
        </w:rPr>
      </w:pPr>
      <w:r>
        <w:rPr>
          <w:rFonts w:ascii="Times New Roman" w:eastAsia="Arial" w:hAnsi="Times New Roman"/>
          <w:b/>
          <w:lang w:eastAsia="ar-SA"/>
        </w:rPr>
        <w:t>“</w:t>
      </w:r>
      <w:r>
        <w:rPr>
          <w:rFonts w:ascii="Times New Roman" w:hAnsi="Times New Roman"/>
          <w:b/>
          <w:sz w:val="24"/>
          <w:szCs w:val="24"/>
          <w:lang w:eastAsia="ar-SA"/>
        </w:rPr>
        <w:t>Dūmvadu un d</w:t>
      </w:r>
      <w:r w:rsidRPr="00A639B4">
        <w:rPr>
          <w:rFonts w:ascii="Times New Roman" w:hAnsi="Times New Roman"/>
          <w:b/>
          <w:sz w:val="24"/>
          <w:szCs w:val="24"/>
          <w:lang w:eastAsia="ar-SA"/>
        </w:rPr>
        <w:t xml:space="preserve">abīgās ventilācijas skursteņu remonts </w:t>
      </w:r>
      <w:r>
        <w:rPr>
          <w:rFonts w:ascii="Times New Roman" w:hAnsi="Times New Roman"/>
          <w:b/>
          <w:sz w:val="24"/>
          <w:szCs w:val="24"/>
          <w:lang w:eastAsia="ar-SA"/>
        </w:rPr>
        <w:t>Gaismas ielā 3</w:t>
      </w:r>
      <w:r>
        <w:rPr>
          <w:rFonts w:ascii="Times New Roman" w:eastAsia="Arial" w:hAnsi="Times New Roman"/>
          <w:b/>
          <w:lang w:eastAsia="ar-SA"/>
        </w:rPr>
        <w:t>”</w:t>
      </w:r>
    </w:p>
    <w:p w:rsidR="004B0E2E" w:rsidRDefault="004B0E2E" w:rsidP="004B0E2E">
      <w:pPr>
        <w:spacing w:after="60"/>
        <w:jc w:val="center"/>
        <w:rPr>
          <w:rFonts w:ascii="Times New Roman" w:hAnsi="Times New Roman"/>
          <w:b/>
          <w:sz w:val="16"/>
          <w:szCs w:val="16"/>
        </w:rPr>
      </w:pPr>
    </w:p>
    <w:tbl>
      <w:tblPr>
        <w:tblW w:w="9465" w:type="dxa"/>
        <w:tblLayout w:type="fixed"/>
        <w:tblLook w:val="04A0" w:firstRow="1" w:lastRow="0" w:firstColumn="1" w:lastColumn="0" w:noHBand="0" w:noVBand="1"/>
      </w:tblPr>
      <w:tblGrid>
        <w:gridCol w:w="2972"/>
        <w:gridCol w:w="6493"/>
      </w:tblGrid>
      <w:tr w:rsidR="004B0E2E" w:rsidTr="00EA315C">
        <w:tc>
          <w:tcPr>
            <w:tcW w:w="2972" w:type="dxa"/>
            <w:tcBorders>
              <w:top w:val="single" w:sz="4" w:space="0" w:color="000000"/>
              <w:left w:val="single" w:sz="4" w:space="0" w:color="000000"/>
              <w:bottom w:val="single" w:sz="4" w:space="0" w:color="000000"/>
              <w:right w:val="nil"/>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Pretendenta nosaukums:</w:t>
            </w:r>
          </w:p>
        </w:tc>
        <w:tc>
          <w:tcPr>
            <w:tcW w:w="6493" w:type="dxa"/>
            <w:tcBorders>
              <w:top w:val="single" w:sz="4" w:space="0" w:color="000000"/>
              <w:left w:val="single" w:sz="4" w:space="0" w:color="000000"/>
              <w:bottom w:val="single" w:sz="4" w:space="0" w:color="000000"/>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tc>
      </w:tr>
      <w:tr w:rsidR="004B0E2E" w:rsidTr="00EA315C">
        <w:tc>
          <w:tcPr>
            <w:tcW w:w="2972" w:type="dxa"/>
            <w:tcBorders>
              <w:top w:val="nil"/>
              <w:left w:val="single" w:sz="4" w:space="0" w:color="000000"/>
              <w:bottom w:val="single" w:sz="4" w:space="0" w:color="000000"/>
              <w:right w:val="nil"/>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Vienotais reģistrācijas numurs:</w:t>
            </w:r>
          </w:p>
        </w:tc>
        <w:tc>
          <w:tcPr>
            <w:tcW w:w="6493" w:type="dxa"/>
            <w:tcBorders>
              <w:top w:val="nil"/>
              <w:left w:val="single" w:sz="4" w:space="0" w:color="000000"/>
              <w:bottom w:val="single" w:sz="4" w:space="0" w:color="000000"/>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tc>
      </w:tr>
      <w:tr w:rsidR="004B0E2E" w:rsidTr="00EA315C">
        <w:tc>
          <w:tcPr>
            <w:tcW w:w="2972" w:type="dxa"/>
            <w:tcBorders>
              <w:top w:val="nil"/>
              <w:left w:val="single" w:sz="4" w:space="0" w:color="000000"/>
              <w:bottom w:val="single" w:sz="4" w:space="0" w:color="000000"/>
              <w:right w:val="nil"/>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Pretendenta juridiskā adrese:</w:t>
            </w:r>
          </w:p>
        </w:tc>
        <w:tc>
          <w:tcPr>
            <w:tcW w:w="6493" w:type="dxa"/>
            <w:tcBorders>
              <w:top w:val="nil"/>
              <w:left w:val="single" w:sz="4" w:space="0" w:color="000000"/>
              <w:bottom w:val="single" w:sz="4" w:space="0" w:color="000000"/>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tc>
      </w:tr>
      <w:tr w:rsidR="004B0E2E" w:rsidTr="00EA315C">
        <w:tc>
          <w:tcPr>
            <w:tcW w:w="2972" w:type="dxa"/>
            <w:tcBorders>
              <w:top w:val="nil"/>
              <w:left w:val="single" w:sz="4" w:space="0" w:color="000000"/>
              <w:bottom w:val="single" w:sz="4" w:space="0" w:color="auto"/>
              <w:right w:val="nil"/>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Pretendenta biroja/faktiskā adrese (ja atšķiras no juridiskās):</w:t>
            </w:r>
          </w:p>
        </w:tc>
        <w:tc>
          <w:tcPr>
            <w:tcW w:w="6493" w:type="dxa"/>
            <w:tcBorders>
              <w:top w:val="nil"/>
              <w:left w:val="single" w:sz="4" w:space="0" w:color="000000"/>
              <w:bottom w:val="single" w:sz="4" w:space="0" w:color="000000"/>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tc>
      </w:tr>
      <w:tr w:rsidR="004B0E2E" w:rsidTr="00EA315C">
        <w:tc>
          <w:tcPr>
            <w:tcW w:w="2972" w:type="dxa"/>
            <w:tcBorders>
              <w:top w:val="single" w:sz="4" w:space="0" w:color="auto"/>
              <w:left w:val="single" w:sz="4" w:space="0" w:color="auto"/>
              <w:bottom w:val="single" w:sz="4" w:space="0" w:color="auto"/>
              <w:right w:val="single" w:sz="4" w:space="0" w:color="auto"/>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Tālruņa numurs, e-pasta adrese:</w:t>
            </w:r>
          </w:p>
        </w:tc>
        <w:tc>
          <w:tcPr>
            <w:tcW w:w="6493" w:type="dxa"/>
            <w:tcBorders>
              <w:top w:val="nil"/>
              <w:left w:val="single" w:sz="4" w:space="0" w:color="auto"/>
              <w:bottom w:val="single" w:sz="4" w:space="0" w:color="000000"/>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tc>
      </w:tr>
      <w:tr w:rsidR="004B0E2E" w:rsidTr="00EA315C">
        <w:trPr>
          <w:trHeight w:val="570"/>
        </w:trPr>
        <w:tc>
          <w:tcPr>
            <w:tcW w:w="2972" w:type="dxa"/>
            <w:tcBorders>
              <w:top w:val="single" w:sz="4" w:space="0" w:color="auto"/>
              <w:left w:val="single" w:sz="4" w:space="0" w:color="auto"/>
              <w:bottom w:val="single" w:sz="4" w:space="0" w:color="auto"/>
              <w:right w:val="single" w:sz="4" w:space="0" w:color="auto"/>
            </w:tcBorders>
            <w:hideMark/>
          </w:tcPr>
          <w:p w:rsidR="004B0E2E" w:rsidRDefault="004B0E2E" w:rsidP="00EA315C">
            <w:pPr>
              <w:snapToGrid w:val="0"/>
              <w:spacing w:after="60" w:line="256" w:lineRule="auto"/>
              <w:rPr>
                <w:rFonts w:ascii="Times New Roman" w:hAnsi="Times New Roman"/>
              </w:rPr>
            </w:pPr>
            <w:r>
              <w:rPr>
                <w:rFonts w:ascii="Times New Roman" w:hAnsi="Times New Roman"/>
              </w:rPr>
              <w:t>Pretendenta kontaktpersona, tās kontaktinformācija:</w:t>
            </w:r>
          </w:p>
        </w:tc>
        <w:tc>
          <w:tcPr>
            <w:tcW w:w="6493" w:type="dxa"/>
            <w:tcBorders>
              <w:top w:val="nil"/>
              <w:left w:val="single" w:sz="4" w:space="0" w:color="auto"/>
              <w:bottom w:val="single" w:sz="4" w:space="0" w:color="auto"/>
              <w:right w:val="single" w:sz="4" w:space="0" w:color="000000"/>
            </w:tcBorders>
            <w:shd w:val="clear" w:color="auto" w:fill="auto"/>
          </w:tcPr>
          <w:p w:rsidR="004B0E2E" w:rsidRPr="006A641E" w:rsidRDefault="004B0E2E" w:rsidP="00EA315C">
            <w:pPr>
              <w:snapToGrid w:val="0"/>
              <w:spacing w:after="60" w:line="256" w:lineRule="auto"/>
              <w:rPr>
                <w:rFonts w:ascii="Times New Roman" w:hAnsi="Times New Roman"/>
              </w:rPr>
            </w:pPr>
          </w:p>
          <w:p w:rsidR="004B0E2E" w:rsidRPr="006A641E" w:rsidRDefault="004B0E2E" w:rsidP="00EA315C">
            <w:pPr>
              <w:snapToGrid w:val="0"/>
              <w:spacing w:after="60" w:line="256" w:lineRule="auto"/>
              <w:rPr>
                <w:rFonts w:ascii="Times New Roman" w:hAnsi="Times New Roman"/>
              </w:rPr>
            </w:pPr>
          </w:p>
        </w:tc>
      </w:tr>
    </w:tbl>
    <w:p w:rsidR="004B0E2E" w:rsidRDefault="004B0E2E" w:rsidP="004B0E2E">
      <w:pPr>
        <w:spacing w:after="60"/>
        <w:rPr>
          <w:rFonts w:ascii="Times New Roman" w:eastAsia="Times New Roman" w:hAnsi="Times New Roman"/>
          <w:sz w:val="16"/>
          <w:szCs w:val="16"/>
        </w:rPr>
      </w:pPr>
    </w:p>
    <w:p w:rsidR="004B0E2E" w:rsidRDefault="004B0E2E" w:rsidP="004B0E2E">
      <w:pPr>
        <w:suppressAutoHyphens/>
        <w:spacing w:after="60"/>
        <w:ind w:right="-142"/>
        <w:jc w:val="both"/>
        <w:rPr>
          <w:rFonts w:ascii="Times New Roman" w:hAnsi="Times New Roman"/>
        </w:rPr>
      </w:pPr>
      <w:r>
        <w:rPr>
          <w:rFonts w:ascii="Times New Roman" w:hAnsi="Times New Roman"/>
        </w:rPr>
        <w:t>Ar šo apliecinām, ka:</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esam pilnībā iepazinušies ar cenu aptaujas dokumentiem, saprotam tajos izvirzītos nosacījumus un prasības, atzīstam tās par pamatotām, tiesiskām un saistošām, piekrītam tām bez pretenzijām;</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pilnībā apzināmies savas saistības un pienākumus;</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mums kā pretendentam ir pienācīga rīcībspēja un tiesībspēja, lai slēgtu iepirkuma līgumu atbilstošu tehniskai specifikācijai un citu cenu aptaujas dokumentu prasībām, kā arī līguma priekšmeta paredzētajā apjomā un termiņos, lai nodrošinātu līgumsaistību izpildi;</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iesniedzot pretendenta pieteikumu apzināmies un pilnībā uzņemamies visus riskus, atbildību un saistības saistībā ar piedāvājumu. Ja tiksim atzīti par uzvarētāju, garantējam līgumsaistību izpildi pilnā apjomā un augstā kvalitātē;</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pretendenta pieteikums ir mūsu piedāvājuma sastāvdaļa;</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iesniegtās ziņas ir pilnīgas un patiesas, piedāvājums sagatavots un iesniegts atbilstoši cenu aptaujas dokumentu prasībām;</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mūsu rīcībā ir pietiekošā daudzumā materiāltehniskie un cilvēku resursi, personāla nodrošinājums, lai izpildītu iepirkuma līguma saistības Pasūtītāja noteiktajā apjomā, termiņā un kvalitātē;</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mums ir tehniskās un profesionālās spējas un iepriekšēja pieredze dūmvadu vai dabīgās ventilācijas skursteņu remontdarbos;</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 xml:space="preserve">gadījumā, ja tiksim atzīti par uzvarētājiem cenu aptaujā, apņemamies darbus veikt labā kvalitātē astoņās nedēļās, bet ne ilgāk kā līdz </w:t>
      </w:r>
      <w:proofErr w:type="spellStart"/>
      <w:r>
        <w:rPr>
          <w:rFonts w:ascii="Times New Roman" w:hAnsi="Times New Roman"/>
        </w:rPr>
        <w:t>2023.gada</w:t>
      </w:r>
      <w:proofErr w:type="spellEnd"/>
      <w:r>
        <w:rPr>
          <w:rFonts w:ascii="Times New Roman" w:hAnsi="Times New Roman"/>
        </w:rPr>
        <w:t xml:space="preserve"> </w:t>
      </w:r>
      <w:proofErr w:type="spellStart"/>
      <w:r>
        <w:rPr>
          <w:rFonts w:ascii="Times New Roman" w:hAnsi="Times New Roman"/>
        </w:rPr>
        <w:t>15.septembrim</w:t>
      </w:r>
      <w:proofErr w:type="spellEnd"/>
      <w:r>
        <w:rPr>
          <w:rFonts w:ascii="Times New Roman" w:hAnsi="Times New Roman"/>
        </w:rPr>
        <w:t>;</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mūsu darbam ir divu gadu garantija;</w:t>
      </w:r>
    </w:p>
    <w:p w:rsidR="004B0E2E" w:rsidRDefault="004B0E2E" w:rsidP="004B0E2E">
      <w:pPr>
        <w:numPr>
          <w:ilvl w:val="0"/>
          <w:numId w:val="1"/>
        </w:numPr>
        <w:tabs>
          <w:tab w:val="left" w:pos="720"/>
        </w:tabs>
        <w:suppressAutoHyphens/>
        <w:spacing w:after="60" w:line="240" w:lineRule="auto"/>
        <w:ind w:right="-142"/>
        <w:jc w:val="both"/>
        <w:rPr>
          <w:rFonts w:ascii="Times New Roman" w:hAnsi="Times New Roman"/>
        </w:rPr>
      </w:pPr>
      <w:r>
        <w:rPr>
          <w:rFonts w:ascii="Times New Roman" w:hAnsi="Times New Roman"/>
        </w:rPr>
        <w:t>piedāvātajā līgumcenā ir iekļauti visi līguma izpildei nepieciešamie izdevumi, un cena netiks paaugstināta līguma izpildes laikā.</w:t>
      </w:r>
    </w:p>
    <w:p w:rsidR="004B0E2E" w:rsidRDefault="004B0E2E" w:rsidP="004B0E2E">
      <w:pPr>
        <w:tabs>
          <w:tab w:val="left" w:pos="720"/>
        </w:tabs>
        <w:suppressAutoHyphens/>
        <w:spacing w:after="60" w:line="240" w:lineRule="auto"/>
        <w:ind w:left="720" w:right="-142"/>
        <w:jc w:val="both"/>
        <w:rPr>
          <w:rFonts w:ascii="Times New Roman" w:hAnsi="Times New Roman"/>
        </w:rPr>
      </w:pPr>
    </w:p>
    <w:p w:rsidR="004B0E2E" w:rsidRDefault="004B0E2E" w:rsidP="004B0E2E">
      <w:pPr>
        <w:tabs>
          <w:tab w:val="left" w:pos="720"/>
        </w:tabs>
        <w:suppressAutoHyphens/>
        <w:spacing w:after="60"/>
        <w:ind w:left="720" w:right="-142"/>
        <w:jc w:val="both"/>
        <w:rPr>
          <w:rFonts w:ascii="Times New Roman" w:hAnsi="Times New Roman"/>
          <w:sz w:val="16"/>
          <w:szCs w:val="16"/>
        </w:rPr>
      </w:pPr>
    </w:p>
    <w:tbl>
      <w:tblPr>
        <w:tblW w:w="9210" w:type="dxa"/>
        <w:tblInd w:w="279" w:type="dxa"/>
        <w:tblLayout w:type="fixed"/>
        <w:tblLook w:val="04A0" w:firstRow="1" w:lastRow="0" w:firstColumn="1" w:lastColumn="0" w:noHBand="0" w:noVBand="1"/>
      </w:tblPr>
      <w:tblGrid>
        <w:gridCol w:w="4930"/>
        <w:gridCol w:w="4280"/>
      </w:tblGrid>
      <w:tr w:rsidR="004B0E2E" w:rsidTr="00EA315C">
        <w:trPr>
          <w:trHeight w:val="550"/>
        </w:trPr>
        <w:tc>
          <w:tcPr>
            <w:tcW w:w="4932" w:type="dxa"/>
            <w:tcBorders>
              <w:top w:val="single" w:sz="4" w:space="0" w:color="000000"/>
              <w:left w:val="single" w:sz="4" w:space="0" w:color="000000"/>
              <w:bottom w:val="single" w:sz="4" w:space="0" w:color="000000"/>
              <w:right w:val="nil"/>
            </w:tcBorders>
            <w:hideMark/>
          </w:tcPr>
          <w:p w:rsidR="004B0E2E" w:rsidRDefault="004B0E2E" w:rsidP="00EA315C">
            <w:pPr>
              <w:snapToGrid w:val="0"/>
              <w:spacing w:line="256" w:lineRule="auto"/>
              <w:rPr>
                <w:rFonts w:ascii="Times New Roman" w:hAnsi="Times New Roman"/>
              </w:rPr>
            </w:pPr>
            <w:r>
              <w:rPr>
                <w:rFonts w:ascii="Times New Roman" w:hAnsi="Times New Roman"/>
              </w:rPr>
              <w:t>Personas ar pārstāvības tiesībām vai tās pilnvarotās personas amats, vārds un uzvārds:</w:t>
            </w:r>
          </w:p>
        </w:tc>
        <w:tc>
          <w:tcPr>
            <w:tcW w:w="4282" w:type="dxa"/>
            <w:tcBorders>
              <w:top w:val="single" w:sz="4" w:space="0" w:color="000000"/>
              <w:left w:val="single" w:sz="4" w:space="0" w:color="000000"/>
              <w:bottom w:val="single" w:sz="4" w:space="0" w:color="000000"/>
              <w:right w:val="single" w:sz="4" w:space="0" w:color="000000"/>
            </w:tcBorders>
          </w:tcPr>
          <w:p w:rsidR="004B0E2E" w:rsidRDefault="004B0E2E" w:rsidP="00EA315C">
            <w:pPr>
              <w:snapToGrid w:val="0"/>
              <w:spacing w:line="256" w:lineRule="auto"/>
              <w:rPr>
                <w:rFonts w:ascii="Times New Roman" w:hAnsi="Times New Roman"/>
              </w:rPr>
            </w:pPr>
          </w:p>
        </w:tc>
      </w:tr>
      <w:tr w:rsidR="004B0E2E" w:rsidTr="00EA315C">
        <w:trPr>
          <w:trHeight w:val="472"/>
        </w:trPr>
        <w:tc>
          <w:tcPr>
            <w:tcW w:w="4932" w:type="dxa"/>
            <w:tcBorders>
              <w:top w:val="nil"/>
              <w:left w:val="single" w:sz="4" w:space="0" w:color="000000"/>
              <w:bottom w:val="single" w:sz="4" w:space="0" w:color="000000"/>
              <w:right w:val="nil"/>
            </w:tcBorders>
            <w:hideMark/>
          </w:tcPr>
          <w:p w:rsidR="004B0E2E" w:rsidRDefault="004B0E2E" w:rsidP="00EA315C">
            <w:pPr>
              <w:snapToGrid w:val="0"/>
              <w:spacing w:line="256" w:lineRule="auto"/>
              <w:rPr>
                <w:rFonts w:ascii="Times New Roman" w:hAnsi="Times New Roman"/>
              </w:rPr>
            </w:pPr>
            <w:r>
              <w:rPr>
                <w:rFonts w:ascii="Times New Roman" w:hAnsi="Times New Roman"/>
              </w:rPr>
              <w:t>Paraksts</w:t>
            </w:r>
            <w:r>
              <w:rPr>
                <w:rStyle w:val="FootnoteReference"/>
                <w:rFonts w:ascii="Times New Roman" w:hAnsi="Times New Roman"/>
              </w:rPr>
              <w:footnoteReference w:id="1"/>
            </w:r>
            <w:r>
              <w:rPr>
                <w:rFonts w:ascii="Times New Roman" w:hAnsi="Times New Roman"/>
              </w:rPr>
              <w:t>:</w:t>
            </w:r>
          </w:p>
        </w:tc>
        <w:tc>
          <w:tcPr>
            <w:tcW w:w="4282" w:type="dxa"/>
            <w:tcBorders>
              <w:top w:val="nil"/>
              <w:left w:val="single" w:sz="4" w:space="0" w:color="000000"/>
              <w:bottom w:val="single" w:sz="4" w:space="0" w:color="000000"/>
              <w:right w:val="single" w:sz="4" w:space="0" w:color="000000"/>
            </w:tcBorders>
          </w:tcPr>
          <w:p w:rsidR="004B0E2E" w:rsidRDefault="004B0E2E" w:rsidP="00EA315C">
            <w:pPr>
              <w:snapToGrid w:val="0"/>
              <w:spacing w:line="256" w:lineRule="auto"/>
              <w:rPr>
                <w:rFonts w:ascii="Times New Roman" w:hAnsi="Times New Roman"/>
              </w:rPr>
            </w:pPr>
          </w:p>
        </w:tc>
      </w:tr>
      <w:tr w:rsidR="004B0E2E" w:rsidTr="00EA315C">
        <w:trPr>
          <w:trHeight w:val="292"/>
        </w:trPr>
        <w:tc>
          <w:tcPr>
            <w:tcW w:w="4932" w:type="dxa"/>
            <w:tcBorders>
              <w:top w:val="nil"/>
              <w:left w:val="single" w:sz="4" w:space="0" w:color="000000"/>
              <w:bottom w:val="single" w:sz="4" w:space="0" w:color="000000"/>
              <w:right w:val="nil"/>
            </w:tcBorders>
            <w:hideMark/>
          </w:tcPr>
          <w:p w:rsidR="004B0E2E" w:rsidRDefault="004B0E2E" w:rsidP="00EA315C">
            <w:pPr>
              <w:snapToGrid w:val="0"/>
              <w:spacing w:line="256" w:lineRule="auto"/>
              <w:rPr>
                <w:rFonts w:ascii="Times New Roman" w:hAnsi="Times New Roman"/>
              </w:rPr>
            </w:pPr>
            <w:proofErr w:type="spellStart"/>
            <w:r>
              <w:rPr>
                <w:rFonts w:ascii="Times New Roman" w:hAnsi="Times New Roman"/>
              </w:rPr>
              <w:t>Datums</w:t>
            </w:r>
            <w:r>
              <w:rPr>
                <w:rFonts w:ascii="Times New Roman" w:hAnsi="Times New Roman"/>
                <w:szCs w:val="16"/>
                <w:vertAlign w:val="superscript"/>
              </w:rPr>
              <w:t>1</w:t>
            </w:r>
            <w:proofErr w:type="spellEnd"/>
            <w:r>
              <w:rPr>
                <w:rFonts w:ascii="Times New Roman" w:hAnsi="Times New Roman"/>
              </w:rPr>
              <w:t>:</w:t>
            </w:r>
          </w:p>
        </w:tc>
        <w:tc>
          <w:tcPr>
            <w:tcW w:w="4282" w:type="dxa"/>
            <w:tcBorders>
              <w:top w:val="nil"/>
              <w:left w:val="single" w:sz="4" w:space="0" w:color="000000"/>
              <w:bottom w:val="single" w:sz="4" w:space="0" w:color="000000"/>
              <w:right w:val="single" w:sz="4" w:space="0" w:color="000000"/>
            </w:tcBorders>
          </w:tcPr>
          <w:p w:rsidR="004B0E2E" w:rsidRDefault="004B0E2E" w:rsidP="00EA315C">
            <w:pPr>
              <w:snapToGrid w:val="0"/>
              <w:spacing w:line="256" w:lineRule="auto"/>
              <w:rPr>
                <w:rFonts w:ascii="Times New Roman" w:hAnsi="Times New Roman"/>
              </w:rPr>
            </w:pPr>
          </w:p>
        </w:tc>
      </w:tr>
    </w:tbl>
    <w:p w:rsidR="004B0E2E" w:rsidRDefault="004B0E2E" w:rsidP="004B0E2E">
      <w:pPr>
        <w:rPr>
          <w:rFonts w:ascii="Times New Roman" w:eastAsia="Times New Roman" w:hAnsi="Times New Roman"/>
          <w:position w:val="-1"/>
          <w:szCs w:val="24"/>
        </w:rPr>
      </w:pPr>
    </w:p>
    <w:p w:rsidR="00B05B91" w:rsidRDefault="00D50510"/>
    <w:sectPr w:rsidR="00B05B91" w:rsidSect="0070226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510" w:rsidRDefault="00D50510" w:rsidP="004B0E2E">
      <w:pPr>
        <w:spacing w:after="0" w:line="240" w:lineRule="auto"/>
      </w:pPr>
      <w:r>
        <w:separator/>
      </w:r>
    </w:p>
  </w:endnote>
  <w:endnote w:type="continuationSeparator" w:id="0">
    <w:p w:rsidR="00D50510" w:rsidRDefault="00D50510" w:rsidP="004B0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Baltic">
    <w:altName w:val="Times New Roman"/>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510" w:rsidRDefault="00D50510" w:rsidP="004B0E2E">
      <w:pPr>
        <w:spacing w:after="0" w:line="240" w:lineRule="auto"/>
      </w:pPr>
      <w:r>
        <w:separator/>
      </w:r>
    </w:p>
  </w:footnote>
  <w:footnote w:type="continuationSeparator" w:id="0">
    <w:p w:rsidR="00D50510" w:rsidRDefault="00D50510" w:rsidP="004B0E2E">
      <w:pPr>
        <w:spacing w:after="0" w:line="240" w:lineRule="auto"/>
      </w:pPr>
      <w:r>
        <w:continuationSeparator/>
      </w:r>
    </w:p>
  </w:footnote>
  <w:footnote w:id="1">
    <w:p w:rsidR="004B0E2E" w:rsidRDefault="004B0E2E" w:rsidP="004B0E2E">
      <w:pPr>
        <w:pStyle w:val="EndnoteText"/>
        <w:rPr>
          <w:rFonts w:ascii="Times New Roman" w:hAnsi="Times New Roman"/>
          <w:sz w:val="18"/>
        </w:rPr>
      </w:pPr>
      <w:r>
        <w:rPr>
          <w:rStyle w:val="FootnoteReference"/>
        </w:rPr>
        <w:footnoteRef/>
      </w:r>
      <w:r>
        <w:t xml:space="preserve"> </w:t>
      </w:r>
      <w:proofErr w:type="spellStart"/>
      <w:r>
        <w:rPr>
          <w:rFonts w:ascii="Times New Roman" w:hAnsi="Times New Roman"/>
          <w:sz w:val="18"/>
        </w:rPr>
        <w:t>Rekvizītus</w:t>
      </w:r>
      <w:proofErr w:type="spellEnd"/>
      <w:r>
        <w:rPr>
          <w:rFonts w:ascii="Times New Roman" w:hAnsi="Times New Roman"/>
          <w:sz w:val="18"/>
        </w:rPr>
        <w:t xml:space="preserve"> “</w:t>
      </w:r>
      <w:proofErr w:type="spellStart"/>
      <w:r>
        <w:rPr>
          <w:rFonts w:ascii="Times New Roman" w:hAnsi="Times New Roman"/>
          <w:sz w:val="18"/>
        </w:rPr>
        <w:t>Paraksts</w:t>
      </w:r>
      <w:proofErr w:type="spellEnd"/>
      <w:r>
        <w:rPr>
          <w:rFonts w:ascii="Times New Roman" w:hAnsi="Times New Roman"/>
          <w:sz w:val="18"/>
        </w:rPr>
        <w:t xml:space="preserve">” un “Datums” </w:t>
      </w:r>
      <w:proofErr w:type="spellStart"/>
      <w:r>
        <w:rPr>
          <w:rFonts w:ascii="Times New Roman" w:hAnsi="Times New Roman"/>
          <w:sz w:val="18"/>
        </w:rPr>
        <w:t>neaizpilda</w:t>
      </w:r>
      <w:proofErr w:type="spellEnd"/>
      <w:r>
        <w:rPr>
          <w:rFonts w:ascii="Times New Roman" w:hAnsi="Times New Roman"/>
          <w:sz w:val="18"/>
        </w:rPr>
        <w:t xml:space="preserve">, ja </w:t>
      </w:r>
      <w:proofErr w:type="spellStart"/>
      <w:r>
        <w:rPr>
          <w:rFonts w:ascii="Times New Roman" w:hAnsi="Times New Roman"/>
          <w:sz w:val="18"/>
        </w:rPr>
        <w:t>pieteikums</w:t>
      </w:r>
      <w:proofErr w:type="spellEnd"/>
      <w:r>
        <w:rPr>
          <w:rFonts w:ascii="Times New Roman" w:hAnsi="Times New Roman"/>
          <w:sz w:val="18"/>
        </w:rPr>
        <w:t xml:space="preserve"> </w:t>
      </w:r>
      <w:proofErr w:type="spellStart"/>
      <w:r>
        <w:rPr>
          <w:rFonts w:ascii="Times New Roman" w:hAnsi="Times New Roman"/>
          <w:sz w:val="18"/>
        </w:rPr>
        <w:t>parakstīts</w:t>
      </w:r>
      <w:proofErr w:type="spellEnd"/>
      <w:r>
        <w:rPr>
          <w:rFonts w:ascii="Times New Roman" w:hAnsi="Times New Roman"/>
          <w:sz w:val="18"/>
        </w:rPr>
        <w:t xml:space="preserve"> </w:t>
      </w:r>
      <w:proofErr w:type="spellStart"/>
      <w:r>
        <w:rPr>
          <w:rFonts w:ascii="Times New Roman" w:hAnsi="Times New Roman"/>
          <w:sz w:val="18"/>
        </w:rPr>
        <w:t>ar</w:t>
      </w:r>
      <w:proofErr w:type="spellEnd"/>
      <w:r>
        <w:rPr>
          <w:rFonts w:ascii="Times New Roman" w:hAnsi="Times New Roman"/>
          <w:sz w:val="18"/>
        </w:rPr>
        <w:t xml:space="preserve"> </w:t>
      </w:r>
      <w:proofErr w:type="spellStart"/>
      <w:r>
        <w:rPr>
          <w:rFonts w:ascii="Times New Roman" w:hAnsi="Times New Roman"/>
          <w:sz w:val="18"/>
        </w:rPr>
        <w:t>elektronisko</w:t>
      </w:r>
      <w:proofErr w:type="spellEnd"/>
      <w:r>
        <w:rPr>
          <w:rFonts w:ascii="Times New Roman" w:hAnsi="Times New Roman"/>
          <w:sz w:val="18"/>
        </w:rPr>
        <w:t xml:space="preserve"> </w:t>
      </w:r>
      <w:proofErr w:type="spellStart"/>
      <w:r>
        <w:rPr>
          <w:rFonts w:ascii="Times New Roman" w:hAnsi="Times New Roman"/>
          <w:sz w:val="18"/>
        </w:rPr>
        <w:t>parakstu</w:t>
      </w:r>
      <w:proofErr w:type="spellEnd"/>
      <w:r>
        <w:rPr>
          <w:rFonts w:ascii="Times New Roman" w:hAnsi="Times New Roman"/>
          <w:sz w:val="18"/>
        </w:rPr>
        <w:t xml:space="preserve"> un </w:t>
      </w:r>
      <w:proofErr w:type="spellStart"/>
      <w:r>
        <w:rPr>
          <w:rFonts w:ascii="Times New Roman" w:hAnsi="Times New Roman"/>
          <w:sz w:val="18"/>
        </w:rPr>
        <w:t>satur</w:t>
      </w:r>
      <w:proofErr w:type="spellEnd"/>
      <w:r>
        <w:rPr>
          <w:rFonts w:ascii="Times New Roman" w:hAnsi="Times New Roman"/>
          <w:sz w:val="18"/>
        </w:rPr>
        <w:t xml:space="preserve"> </w:t>
      </w:r>
      <w:proofErr w:type="spellStart"/>
      <w:r>
        <w:rPr>
          <w:rFonts w:ascii="Times New Roman" w:hAnsi="Times New Roman"/>
          <w:sz w:val="18"/>
        </w:rPr>
        <w:t>laika</w:t>
      </w:r>
      <w:proofErr w:type="spellEnd"/>
      <w:r>
        <w:rPr>
          <w:rFonts w:ascii="Times New Roman" w:hAnsi="Times New Roman"/>
          <w:sz w:val="18"/>
        </w:rPr>
        <w:t xml:space="preserve"> </w:t>
      </w:r>
      <w:proofErr w:type="spellStart"/>
      <w:r>
        <w:rPr>
          <w:rFonts w:ascii="Times New Roman" w:hAnsi="Times New Roman"/>
          <w:sz w:val="18"/>
        </w:rPr>
        <w:t>zīmogu</w:t>
      </w:r>
      <w:proofErr w:type="spellEnd"/>
      <w:r>
        <w:rPr>
          <w:rFonts w:ascii="Times New Roman" w:hAnsi="Times New Roman"/>
          <w:sz w:val="18"/>
        </w:rPr>
        <w:t>. Ja</w:t>
      </w:r>
    </w:p>
    <w:p w:rsidR="004B0E2E" w:rsidRDefault="004B0E2E" w:rsidP="004B0E2E">
      <w:pPr>
        <w:pStyle w:val="FootnoteText"/>
        <w:rPr>
          <w:lang w:val="lv-LV"/>
        </w:rPr>
      </w:pPr>
      <w:proofErr w:type="spellStart"/>
      <w:r>
        <w:rPr>
          <w:rFonts w:ascii="Times New Roman" w:hAnsi="Times New Roman"/>
          <w:sz w:val="18"/>
        </w:rPr>
        <w:t>pieteikums</w:t>
      </w:r>
      <w:proofErr w:type="spellEnd"/>
      <w:r>
        <w:rPr>
          <w:rFonts w:ascii="Times New Roman" w:hAnsi="Times New Roman"/>
          <w:sz w:val="18"/>
        </w:rPr>
        <w:t xml:space="preserve"> </w:t>
      </w:r>
      <w:proofErr w:type="spellStart"/>
      <w:r>
        <w:rPr>
          <w:rFonts w:ascii="Times New Roman" w:hAnsi="Times New Roman"/>
          <w:sz w:val="18"/>
        </w:rPr>
        <w:t>parakstīts</w:t>
      </w:r>
      <w:proofErr w:type="spellEnd"/>
      <w:r>
        <w:rPr>
          <w:rFonts w:ascii="Times New Roman" w:hAnsi="Times New Roman"/>
          <w:sz w:val="18"/>
        </w:rPr>
        <w:t xml:space="preserve"> </w:t>
      </w:r>
      <w:proofErr w:type="spellStart"/>
      <w:r>
        <w:rPr>
          <w:rFonts w:ascii="Times New Roman" w:hAnsi="Times New Roman"/>
          <w:sz w:val="18"/>
        </w:rPr>
        <w:t>elektroniski</w:t>
      </w:r>
      <w:proofErr w:type="spellEnd"/>
      <w:r>
        <w:rPr>
          <w:rFonts w:ascii="Times New Roman" w:hAnsi="Times New Roman"/>
          <w:sz w:val="18"/>
        </w:rPr>
        <w:t xml:space="preserve">, </w:t>
      </w:r>
      <w:proofErr w:type="spellStart"/>
      <w:r>
        <w:rPr>
          <w:rFonts w:ascii="Times New Roman" w:hAnsi="Times New Roman"/>
          <w:sz w:val="18"/>
        </w:rPr>
        <w:t>pieteikuma</w:t>
      </w:r>
      <w:proofErr w:type="spellEnd"/>
      <w:r>
        <w:rPr>
          <w:rFonts w:ascii="Times New Roman" w:hAnsi="Times New Roman"/>
          <w:sz w:val="18"/>
        </w:rPr>
        <w:t xml:space="preserve"> datums </w:t>
      </w:r>
      <w:proofErr w:type="spellStart"/>
      <w:r>
        <w:rPr>
          <w:rFonts w:ascii="Times New Roman" w:hAnsi="Times New Roman"/>
          <w:sz w:val="18"/>
        </w:rPr>
        <w:t>ir</w:t>
      </w:r>
      <w:proofErr w:type="spellEnd"/>
      <w:r>
        <w:rPr>
          <w:rFonts w:ascii="Times New Roman" w:hAnsi="Times New Roman"/>
          <w:sz w:val="18"/>
        </w:rPr>
        <w:t xml:space="preserve"> </w:t>
      </w:r>
      <w:proofErr w:type="spellStart"/>
      <w:r>
        <w:rPr>
          <w:rFonts w:ascii="Times New Roman" w:hAnsi="Times New Roman"/>
          <w:sz w:val="18"/>
        </w:rPr>
        <w:t>parakstītāja</w:t>
      </w:r>
      <w:proofErr w:type="spellEnd"/>
      <w:r>
        <w:rPr>
          <w:rFonts w:ascii="Times New Roman" w:hAnsi="Times New Roman"/>
          <w:sz w:val="18"/>
        </w:rPr>
        <w:t xml:space="preserve"> </w:t>
      </w:r>
      <w:proofErr w:type="spellStart"/>
      <w:r>
        <w:rPr>
          <w:rFonts w:ascii="Times New Roman" w:hAnsi="Times New Roman"/>
          <w:sz w:val="18"/>
        </w:rPr>
        <w:t>laika</w:t>
      </w:r>
      <w:proofErr w:type="spellEnd"/>
      <w:r>
        <w:rPr>
          <w:rFonts w:ascii="Times New Roman" w:hAnsi="Times New Roman"/>
          <w:sz w:val="18"/>
        </w:rPr>
        <w:t xml:space="preserve"> </w:t>
      </w:r>
      <w:proofErr w:type="spellStart"/>
      <w:r>
        <w:rPr>
          <w:rFonts w:ascii="Times New Roman" w:hAnsi="Times New Roman"/>
          <w:sz w:val="18"/>
        </w:rPr>
        <w:t>zīmoga</w:t>
      </w:r>
      <w:proofErr w:type="spellEnd"/>
      <w:r>
        <w:rPr>
          <w:rFonts w:ascii="Times New Roman" w:hAnsi="Times New Roman"/>
          <w:sz w:val="18"/>
        </w:rPr>
        <w:t xml:space="preserve">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FA16AD70"/>
    <w:lvl w:ilvl="0">
      <w:start w:val="1"/>
      <w:numFmt w:val="decimal"/>
      <w:lvlText w:val="%1)"/>
      <w:lvlJc w:val="left"/>
      <w:pPr>
        <w:ind w:left="720" w:hanging="360"/>
      </w:pPr>
      <w:rPr>
        <w:b w:val="0"/>
        <w:i w:val="0"/>
        <w:sz w:val="22"/>
        <w:szCs w:val="22"/>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2E"/>
    <w:rsid w:val="001A0C95"/>
    <w:rsid w:val="001C0DB1"/>
    <w:rsid w:val="001C3188"/>
    <w:rsid w:val="00200D8A"/>
    <w:rsid w:val="004B0E2E"/>
    <w:rsid w:val="00504F9E"/>
    <w:rsid w:val="00545C4D"/>
    <w:rsid w:val="00702267"/>
    <w:rsid w:val="007F47DC"/>
    <w:rsid w:val="00A21A3A"/>
    <w:rsid w:val="00CF378F"/>
    <w:rsid w:val="00D50510"/>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A3F5"/>
  <w15:chartTrackingRefBased/>
  <w15:docId w15:val="{03999A98-E245-4408-8A26-1CCB11AE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0E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FootnoteText">
    <w:name w:val="footnote text"/>
    <w:basedOn w:val="Normal"/>
    <w:link w:val="FootnoteTextChar"/>
    <w:uiPriority w:val="99"/>
    <w:semiHidden/>
    <w:unhideWhenUsed/>
    <w:rsid w:val="004B0E2E"/>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4B0E2E"/>
    <w:rPr>
      <w:rFonts w:ascii="Times-Baltic" w:eastAsia="Times New Roman" w:hAnsi="Times-Baltic" w:cs="Times New Roman"/>
      <w:sz w:val="20"/>
      <w:szCs w:val="20"/>
      <w:lang w:val="en-US"/>
    </w:rPr>
  </w:style>
  <w:style w:type="paragraph" w:styleId="EndnoteText">
    <w:name w:val="endnote text"/>
    <w:basedOn w:val="Normal"/>
    <w:link w:val="EndnoteTextChar"/>
    <w:uiPriority w:val="99"/>
    <w:semiHidden/>
    <w:unhideWhenUsed/>
    <w:rsid w:val="004B0E2E"/>
    <w:pPr>
      <w:spacing w:after="0" w:line="240" w:lineRule="auto"/>
    </w:pPr>
    <w:rPr>
      <w:rFonts w:ascii="Times-Baltic" w:eastAsia="Times New Roman" w:hAnsi="Times-Baltic" w:cs="Times New Roman"/>
      <w:sz w:val="20"/>
      <w:szCs w:val="20"/>
      <w:lang w:val="en-US"/>
    </w:rPr>
  </w:style>
  <w:style w:type="character" w:customStyle="1" w:styleId="EndnoteTextChar">
    <w:name w:val="Endnote Text Char"/>
    <w:basedOn w:val="DefaultParagraphFont"/>
    <w:link w:val="EndnoteText"/>
    <w:uiPriority w:val="99"/>
    <w:semiHidden/>
    <w:rsid w:val="004B0E2E"/>
    <w:rPr>
      <w:rFonts w:ascii="Times-Baltic" w:eastAsia="Times New Roman" w:hAnsi="Times-Baltic" w:cs="Times New Roman"/>
      <w:sz w:val="20"/>
      <w:szCs w:val="20"/>
      <w:lang w:val="en-US"/>
    </w:rPr>
  </w:style>
  <w:style w:type="paragraph" w:customStyle="1" w:styleId="FR3">
    <w:name w:val="FR3"/>
    <w:rsid w:val="004B0E2E"/>
    <w:pPr>
      <w:widowControl w:val="0"/>
      <w:suppressAutoHyphens/>
      <w:autoSpaceDE w:val="0"/>
      <w:spacing w:after="0" w:line="336" w:lineRule="auto"/>
      <w:ind w:left="3200"/>
      <w:jc w:val="right"/>
    </w:pPr>
    <w:rPr>
      <w:rFonts w:ascii="Times New Roman" w:eastAsia="Arial" w:hAnsi="Times New Roman" w:cs="Times New Roman"/>
      <w:sz w:val="20"/>
      <w:szCs w:val="20"/>
      <w:lang w:eastAsia="ar-SA"/>
    </w:rPr>
  </w:style>
  <w:style w:type="character" w:styleId="FootnoteReference">
    <w:name w:val="footnote reference"/>
    <w:basedOn w:val="DefaultParagraphFont"/>
    <w:uiPriority w:val="99"/>
    <w:semiHidden/>
    <w:unhideWhenUsed/>
    <w:rsid w:val="004B0E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1379</Words>
  <Characters>787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cp:revision>
  <dcterms:created xsi:type="dcterms:W3CDTF">2023-05-31T06:28:00Z</dcterms:created>
  <dcterms:modified xsi:type="dcterms:W3CDTF">2023-05-31T06:29:00Z</dcterms:modified>
</cp:coreProperties>
</file>