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BD433C" w14:textId="77D472D0" w:rsidR="007934FB" w:rsidRPr="00843291" w:rsidRDefault="00621B33" w:rsidP="00621B33">
      <w:pPr>
        <w:jc w:val="center"/>
        <w:rPr>
          <w:rFonts w:ascii="Times New Roman" w:hAnsi="Times New Roman" w:cs="Times New Roman"/>
          <w:b/>
          <w:bCs/>
          <w:sz w:val="28"/>
          <w:szCs w:val="28"/>
        </w:rPr>
      </w:pPr>
      <w:r w:rsidRPr="00843291">
        <w:rPr>
          <w:rFonts w:ascii="Times New Roman" w:hAnsi="Times New Roman" w:cs="Times New Roman"/>
          <w:b/>
          <w:bCs/>
          <w:sz w:val="28"/>
          <w:szCs w:val="28"/>
        </w:rPr>
        <w:t>Dalībnieku sanāksme 24.10.2024. Reorganizācijas process</w:t>
      </w:r>
    </w:p>
    <w:p w14:paraId="055E48A4" w14:textId="1CD7A520" w:rsidR="00621B33" w:rsidRPr="00621B33" w:rsidRDefault="00621B33" w:rsidP="00621B33">
      <w:pPr>
        <w:jc w:val="both"/>
        <w:rPr>
          <w:rFonts w:ascii="Times New Roman" w:hAnsi="Times New Roman" w:cs="Times New Roman"/>
          <w:sz w:val="24"/>
          <w:szCs w:val="24"/>
        </w:rPr>
      </w:pPr>
      <w:r w:rsidRPr="00621B33">
        <w:rPr>
          <w:rFonts w:ascii="Times New Roman" w:hAnsi="Times New Roman" w:cs="Times New Roman"/>
          <w:sz w:val="24"/>
          <w:szCs w:val="24"/>
        </w:rPr>
        <w:t>Kapitālu daļu turētāja pārstāvis informē, ka Ķekavas novada pašvaldības domes 2024.gada 3.oktobrī pieņēma lēmumu Nr.1 “Par Ķekavas novada pašvaldības kapitālsabiedrību reorganizācijas uzsākšanu” (protokols Nr.22), ar kuru nolemts:</w:t>
      </w:r>
    </w:p>
    <w:p w14:paraId="56DF50EF" w14:textId="77777777" w:rsidR="00621B33" w:rsidRPr="00621B33" w:rsidRDefault="00621B33" w:rsidP="00621B33">
      <w:pPr>
        <w:pStyle w:val="Sarakstarindkopa"/>
        <w:numPr>
          <w:ilvl w:val="0"/>
          <w:numId w:val="1"/>
        </w:numPr>
        <w:spacing w:after="120"/>
        <w:contextualSpacing w:val="0"/>
        <w:jc w:val="both"/>
        <w:rPr>
          <w:bCs/>
          <w:szCs w:val="24"/>
        </w:rPr>
      </w:pPr>
      <w:r w:rsidRPr="00621B33">
        <w:rPr>
          <w:bCs/>
          <w:szCs w:val="24"/>
        </w:rPr>
        <w:t>Uzsākt Ķekavas novada pašvaldības kapitālsabiedrību SIA “Ķekavas nami” (Reģ.Nr.</w:t>
      </w:r>
      <w:r w:rsidRPr="00621B33">
        <w:rPr>
          <w:szCs w:val="24"/>
        </w:rPr>
        <w:t xml:space="preserve"> </w:t>
      </w:r>
      <w:r w:rsidRPr="00621B33">
        <w:rPr>
          <w:bCs/>
          <w:szCs w:val="24"/>
        </w:rPr>
        <w:t>40003359306), SIA “BŪKS” (Reģ.Nr.</w:t>
      </w:r>
      <w:r w:rsidRPr="00621B33">
        <w:rPr>
          <w:szCs w:val="24"/>
        </w:rPr>
        <w:t xml:space="preserve"> </w:t>
      </w:r>
      <w:r w:rsidRPr="00621B33">
        <w:rPr>
          <w:bCs/>
          <w:szCs w:val="24"/>
        </w:rPr>
        <w:t>40003295397), SIA “Baložu komunālā saimniecība” (Reģ.Nr.</w:t>
      </w:r>
      <w:r w:rsidRPr="00621B33">
        <w:rPr>
          <w:szCs w:val="24"/>
        </w:rPr>
        <w:t xml:space="preserve"> </w:t>
      </w:r>
      <w:r w:rsidRPr="00621B33">
        <w:rPr>
          <w:bCs/>
          <w:szCs w:val="24"/>
        </w:rPr>
        <w:t>40003201921) un SIA “Ķekavas sadzīves servisa centrs” (Reģ.Nr.</w:t>
      </w:r>
      <w:r w:rsidRPr="00621B33">
        <w:rPr>
          <w:szCs w:val="24"/>
        </w:rPr>
        <w:t xml:space="preserve"> </w:t>
      </w:r>
      <w:r w:rsidRPr="00621B33">
        <w:rPr>
          <w:bCs/>
          <w:szCs w:val="24"/>
        </w:rPr>
        <w:t>40003525725) reorganizāciju – apvienošanu pievienošanas ceļā, kur SIA “Ķekavas nami” ir iegūstošā kapitālsabiedrība (turpmāk – iegūstošā kapitālsabiedrība), bet SIA “BŪKS”, SIA “Baložu komunālā saimniecība” un SIA “Ķekavas sadzīves servisa centrs” ir pievienojamās kapitālsabiedrības (turpmāk – pievienojamās kapitālsabiedrības) iegūstošajai kapitālsabiedrībai.</w:t>
      </w:r>
    </w:p>
    <w:p w14:paraId="5030B6B1" w14:textId="5913F4DF" w:rsidR="00621B33" w:rsidRPr="00621B33" w:rsidRDefault="009C7548" w:rsidP="00621B33">
      <w:pPr>
        <w:pStyle w:val="Sarakstarindkopa"/>
        <w:numPr>
          <w:ilvl w:val="0"/>
          <w:numId w:val="1"/>
        </w:numPr>
        <w:spacing w:after="120"/>
        <w:contextualSpacing w:val="0"/>
        <w:jc w:val="both"/>
        <w:rPr>
          <w:bCs/>
          <w:szCs w:val="24"/>
        </w:rPr>
      </w:pPr>
      <w:r>
        <w:rPr>
          <w:bCs/>
          <w:szCs w:val="24"/>
        </w:rPr>
        <w:t>M</w:t>
      </w:r>
      <w:r w:rsidR="00621B33" w:rsidRPr="00621B33">
        <w:rPr>
          <w:bCs/>
          <w:szCs w:val="24"/>
        </w:rPr>
        <w:t>inēto kapitālsabiedrību reorganizāciju veikt līdz 2027.gada 31.decembrim šādā secībā:</w:t>
      </w:r>
    </w:p>
    <w:p w14:paraId="77DD8448" w14:textId="77777777" w:rsidR="00621B33" w:rsidRPr="00621B33" w:rsidRDefault="00621B33" w:rsidP="00621B33">
      <w:pPr>
        <w:pStyle w:val="Sarakstarindkopa"/>
        <w:numPr>
          <w:ilvl w:val="1"/>
          <w:numId w:val="1"/>
        </w:numPr>
        <w:spacing w:after="120"/>
        <w:contextualSpacing w:val="0"/>
        <w:jc w:val="both"/>
        <w:rPr>
          <w:bCs/>
          <w:szCs w:val="24"/>
        </w:rPr>
      </w:pPr>
      <w:r w:rsidRPr="00621B33">
        <w:rPr>
          <w:bCs/>
          <w:szCs w:val="24"/>
        </w:rPr>
        <w:t>SIA “BŪKS” pievienot iegūstošajai kapitālsabiedrībai līdz 2025.gada 31.decembrim;</w:t>
      </w:r>
    </w:p>
    <w:p w14:paraId="0828B226" w14:textId="77777777" w:rsidR="00621B33" w:rsidRPr="00621B33" w:rsidRDefault="00621B33" w:rsidP="00621B33">
      <w:pPr>
        <w:pStyle w:val="Sarakstarindkopa"/>
        <w:numPr>
          <w:ilvl w:val="1"/>
          <w:numId w:val="1"/>
        </w:numPr>
        <w:spacing w:after="120"/>
        <w:contextualSpacing w:val="0"/>
        <w:jc w:val="both"/>
        <w:rPr>
          <w:bCs/>
          <w:szCs w:val="24"/>
        </w:rPr>
      </w:pPr>
      <w:r w:rsidRPr="00621B33">
        <w:rPr>
          <w:bCs/>
          <w:szCs w:val="24"/>
        </w:rPr>
        <w:t>SIA “Baložu komunālā saimniecība” pievienot iegūstošajai kapitālsabiedrībai līdz 2026.gada 31.decembrim;</w:t>
      </w:r>
    </w:p>
    <w:p w14:paraId="1C47162D" w14:textId="4D254880" w:rsidR="00621B33" w:rsidRPr="00621B33" w:rsidRDefault="00621B33" w:rsidP="00621B33">
      <w:pPr>
        <w:pStyle w:val="Sarakstarindkopa"/>
        <w:numPr>
          <w:ilvl w:val="1"/>
          <w:numId w:val="1"/>
        </w:numPr>
        <w:spacing w:after="120"/>
        <w:contextualSpacing w:val="0"/>
        <w:jc w:val="both"/>
        <w:rPr>
          <w:bCs/>
          <w:szCs w:val="24"/>
        </w:rPr>
      </w:pPr>
      <w:r w:rsidRPr="00621B33">
        <w:rPr>
          <w:bCs/>
          <w:szCs w:val="24"/>
        </w:rPr>
        <w:t xml:space="preserve">SIA “Ķekavas sadzīves servisa centrs” pievienot iegūstošajai kapitālsabiedrībai līdz 2027.gada 31.decembrim. </w:t>
      </w:r>
    </w:p>
    <w:p w14:paraId="0260F957" w14:textId="62F656DC" w:rsidR="00621B33" w:rsidRDefault="00343C1E" w:rsidP="00621B33">
      <w:pPr>
        <w:jc w:val="both"/>
        <w:rPr>
          <w:rFonts w:ascii="Times New Roman" w:hAnsi="Times New Roman" w:cs="Times New Roman"/>
          <w:sz w:val="24"/>
          <w:szCs w:val="24"/>
        </w:rPr>
      </w:pPr>
      <w:r>
        <w:rPr>
          <w:rFonts w:ascii="Times New Roman" w:hAnsi="Times New Roman" w:cs="Times New Roman"/>
          <w:sz w:val="24"/>
          <w:szCs w:val="24"/>
        </w:rPr>
        <w:t xml:space="preserve">Kapitālsabiedrībai 04.10.2024. DVS Namejs </w:t>
      </w:r>
      <w:r w:rsidR="00A92974" w:rsidRPr="00A92974">
        <w:rPr>
          <w:rFonts w:ascii="Times New Roman" w:hAnsi="Times New Roman" w:cs="Times New Roman"/>
          <w:sz w:val="24"/>
          <w:szCs w:val="24"/>
        </w:rPr>
        <w:t>(</w:t>
      </w:r>
      <w:r w:rsidR="00A92974">
        <w:rPr>
          <w:rFonts w:ascii="Times New Roman" w:hAnsi="Times New Roman" w:cs="Times New Roman"/>
          <w:sz w:val="24"/>
          <w:szCs w:val="24"/>
        </w:rPr>
        <w:t xml:space="preserve">reģistrācijas nr.: 1-2.2/24/457) </w:t>
      </w:r>
      <w:r>
        <w:rPr>
          <w:rFonts w:ascii="Times New Roman" w:hAnsi="Times New Roman" w:cs="Times New Roman"/>
          <w:sz w:val="24"/>
          <w:szCs w:val="24"/>
        </w:rPr>
        <w:t>e-pastā tika nosūtīts minētais lēmums.</w:t>
      </w:r>
    </w:p>
    <w:p w14:paraId="554594C8" w14:textId="6969ADCC" w:rsidR="009E7A7D" w:rsidRDefault="00343C1E" w:rsidP="00621B33">
      <w:pPr>
        <w:jc w:val="both"/>
        <w:rPr>
          <w:rFonts w:ascii="Times New Roman" w:hAnsi="Times New Roman" w:cs="Times New Roman"/>
          <w:sz w:val="24"/>
          <w:szCs w:val="24"/>
        </w:rPr>
      </w:pPr>
      <w:r>
        <w:rPr>
          <w:rFonts w:ascii="Times New Roman" w:hAnsi="Times New Roman" w:cs="Times New Roman"/>
          <w:sz w:val="24"/>
          <w:szCs w:val="24"/>
        </w:rPr>
        <w:t>Ņemot vērā to, ka kapitālsabiedrību reorganizācija, saskaņā ar lēmumu notiek pakāpeniski, ar reorganizācijas procesa pabeigšanas termiņu 2027.ga 31.decembris, pirmā kapitālsabiedrība, kura tiks pievienota pie iegūstošās kapitālsabiedrības SIA “Ķekavas nami” ir SIA “BŪKS”.</w:t>
      </w:r>
    </w:p>
    <w:p w14:paraId="1CCB3AF0" w14:textId="77777777" w:rsidR="00693987" w:rsidRDefault="00343C1E" w:rsidP="00621B33">
      <w:pPr>
        <w:jc w:val="both"/>
        <w:rPr>
          <w:rFonts w:ascii="Times New Roman" w:hAnsi="Times New Roman" w:cs="Times New Roman"/>
          <w:sz w:val="24"/>
          <w:szCs w:val="24"/>
        </w:rPr>
      </w:pPr>
      <w:r w:rsidRPr="00693987">
        <w:rPr>
          <w:rFonts w:ascii="Times New Roman" w:hAnsi="Times New Roman" w:cs="Times New Roman"/>
          <w:sz w:val="24"/>
          <w:szCs w:val="24"/>
        </w:rPr>
        <w:t xml:space="preserve">Ņemot vērā </w:t>
      </w:r>
      <w:r w:rsidR="00693987" w:rsidRPr="00693987">
        <w:rPr>
          <w:rFonts w:ascii="Times New Roman" w:hAnsi="Times New Roman" w:cs="Times New Roman"/>
          <w:sz w:val="24"/>
          <w:szCs w:val="24"/>
        </w:rPr>
        <w:t>Komerclikumā un Publiskas personas kapitāla daļu un kapitālsabiedrību pārvaldības likumā noteiktas prasības reorganizācijas procesam</w:t>
      </w:r>
      <w:r w:rsidRPr="00693987">
        <w:rPr>
          <w:rFonts w:ascii="Times New Roman" w:hAnsi="Times New Roman" w:cs="Times New Roman"/>
          <w:sz w:val="24"/>
          <w:szCs w:val="24"/>
        </w:rPr>
        <w:t>, uzdodu</w:t>
      </w:r>
      <w:r w:rsidR="00693987">
        <w:rPr>
          <w:rFonts w:ascii="Times New Roman" w:hAnsi="Times New Roman" w:cs="Times New Roman"/>
          <w:sz w:val="24"/>
          <w:szCs w:val="24"/>
        </w:rPr>
        <w:t>:</w:t>
      </w:r>
    </w:p>
    <w:p w14:paraId="0A3D160C" w14:textId="51F0BD69" w:rsidR="00343C1E" w:rsidRDefault="00693987" w:rsidP="00621B33">
      <w:pPr>
        <w:jc w:val="both"/>
        <w:rPr>
          <w:rFonts w:ascii="Times New Roman" w:hAnsi="Times New Roman" w:cs="Times New Roman"/>
          <w:sz w:val="24"/>
          <w:szCs w:val="24"/>
        </w:rPr>
      </w:pPr>
      <w:r>
        <w:rPr>
          <w:rFonts w:ascii="Times New Roman" w:hAnsi="Times New Roman" w:cs="Times New Roman"/>
          <w:sz w:val="24"/>
          <w:szCs w:val="24"/>
        </w:rPr>
        <w:t>1.</w:t>
      </w:r>
      <w:r w:rsidR="00343C1E" w:rsidRPr="00693987">
        <w:rPr>
          <w:rFonts w:ascii="Times New Roman" w:hAnsi="Times New Roman" w:cs="Times New Roman"/>
          <w:sz w:val="24"/>
          <w:szCs w:val="24"/>
        </w:rPr>
        <w:t xml:space="preserve"> SIA “</w:t>
      </w:r>
      <w:r w:rsidR="00F21D74" w:rsidRPr="00693987">
        <w:rPr>
          <w:rFonts w:ascii="Times New Roman" w:hAnsi="Times New Roman" w:cs="Times New Roman"/>
          <w:sz w:val="24"/>
          <w:szCs w:val="24"/>
        </w:rPr>
        <w:t>Ķekavas nami</w:t>
      </w:r>
      <w:r w:rsidR="00343C1E" w:rsidRPr="00693987">
        <w:rPr>
          <w:rFonts w:ascii="Times New Roman" w:hAnsi="Times New Roman" w:cs="Times New Roman"/>
          <w:sz w:val="24"/>
          <w:szCs w:val="24"/>
        </w:rPr>
        <w:t>”</w:t>
      </w:r>
      <w:r>
        <w:rPr>
          <w:rFonts w:ascii="Times New Roman" w:hAnsi="Times New Roman" w:cs="Times New Roman"/>
          <w:sz w:val="24"/>
          <w:szCs w:val="24"/>
        </w:rPr>
        <w:t xml:space="preserve"> un SIA “BŪKS”</w:t>
      </w:r>
      <w:r w:rsidR="00343C1E" w:rsidRPr="00693987">
        <w:rPr>
          <w:rFonts w:ascii="Times New Roman" w:hAnsi="Times New Roman" w:cs="Times New Roman"/>
          <w:sz w:val="24"/>
          <w:szCs w:val="24"/>
        </w:rPr>
        <w:t xml:space="preserve"> veikt </w:t>
      </w:r>
      <w:r>
        <w:rPr>
          <w:rFonts w:ascii="Times New Roman" w:hAnsi="Times New Roman" w:cs="Times New Roman"/>
          <w:sz w:val="24"/>
          <w:szCs w:val="24"/>
        </w:rPr>
        <w:t xml:space="preserve">zemāk noteiktas </w:t>
      </w:r>
      <w:r w:rsidR="00343C1E" w:rsidRPr="00693987">
        <w:rPr>
          <w:rFonts w:ascii="Times New Roman" w:hAnsi="Times New Roman" w:cs="Times New Roman"/>
          <w:sz w:val="24"/>
          <w:szCs w:val="24"/>
        </w:rPr>
        <w:t>darbības</w:t>
      </w:r>
      <w:r>
        <w:rPr>
          <w:rFonts w:ascii="Times New Roman" w:hAnsi="Times New Roman" w:cs="Times New Roman"/>
          <w:sz w:val="24"/>
          <w:szCs w:val="24"/>
        </w:rPr>
        <w:t xml:space="preserve"> reorganizācijas procesa uzsākšanai un virzībai</w:t>
      </w:r>
      <w:r w:rsidR="00A92974">
        <w:rPr>
          <w:rStyle w:val="Vresatsauce"/>
          <w:rFonts w:ascii="Times New Roman" w:hAnsi="Times New Roman" w:cs="Times New Roman"/>
          <w:sz w:val="24"/>
          <w:szCs w:val="24"/>
        </w:rPr>
        <w:footnoteReference w:id="1"/>
      </w:r>
      <w:r w:rsidR="009E7A7D" w:rsidRPr="00693987">
        <w:rPr>
          <w:rFonts w:ascii="Times New Roman" w:hAnsi="Times New Roman" w:cs="Times New Roman"/>
          <w:sz w:val="24"/>
          <w:szCs w:val="24"/>
        </w:rPr>
        <w:t>:</w:t>
      </w:r>
    </w:p>
    <w:p w14:paraId="1DDB1FF2" w14:textId="77777777" w:rsidR="00A92974" w:rsidRDefault="00A92974" w:rsidP="00693987">
      <w:pPr>
        <w:jc w:val="center"/>
        <w:rPr>
          <w:rFonts w:ascii="Times New Roman" w:hAnsi="Times New Roman" w:cs="Times New Roman"/>
          <w:b/>
          <w:bCs/>
          <w:sz w:val="24"/>
          <w:szCs w:val="24"/>
        </w:rPr>
      </w:pPr>
    </w:p>
    <w:p w14:paraId="3EA26120" w14:textId="354F02A9" w:rsidR="00693987" w:rsidRPr="00843291" w:rsidRDefault="00A92974" w:rsidP="00693987">
      <w:pPr>
        <w:jc w:val="center"/>
        <w:rPr>
          <w:rFonts w:ascii="Times New Roman" w:hAnsi="Times New Roman" w:cs="Times New Roman"/>
          <w:b/>
          <w:bCs/>
          <w:sz w:val="28"/>
          <w:szCs w:val="28"/>
        </w:rPr>
      </w:pPr>
      <w:r w:rsidRPr="00A92974">
        <w:rPr>
          <w:rFonts w:ascii="Times New Roman" w:hAnsi="Times New Roman" w:cs="Times New Roman"/>
          <w:b/>
          <w:bCs/>
          <w:sz w:val="24"/>
          <w:szCs w:val="24"/>
        </w:rPr>
        <w:br w:type="column"/>
      </w:r>
      <w:r w:rsidR="00816FD3" w:rsidRPr="00843291">
        <w:rPr>
          <w:rFonts w:ascii="Times New Roman" w:hAnsi="Times New Roman" w:cs="Times New Roman"/>
          <w:b/>
          <w:bCs/>
          <w:sz w:val="28"/>
          <w:szCs w:val="28"/>
        </w:rPr>
        <w:lastRenderedPageBreak/>
        <w:t>Ķekavas novada pašvaldības kapitālsabiedrību plāna koncepcija</w:t>
      </w:r>
    </w:p>
    <w:p w14:paraId="7674E8AE" w14:textId="5861A69E" w:rsidR="00693987" w:rsidRPr="00843291" w:rsidRDefault="00816FD3" w:rsidP="00843291">
      <w:pPr>
        <w:jc w:val="center"/>
        <w:rPr>
          <w:rFonts w:ascii="Times New Roman" w:hAnsi="Times New Roman" w:cs="Times New Roman"/>
          <w:b/>
          <w:bCs/>
          <w:sz w:val="28"/>
          <w:szCs w:val="28"/>
        </w:rPr>
      </w:pPr>
      <w:r w:rsidRPr="00843291">
        <w:rPr>
          <w:rFonts w:ascii="Times New Roman" w:hAnsi="Times New Roman" w:cs="Times New Roman"/>
          <w:b/>
          <w:bCs/>
          <w:sz w:val="28"/>
          <w:szCs w:val="28"/>
        </w:rPr>
        <w:t>SIA “Ķekavas nami” un SIA “BŪKS” reorganizācijas procesa rīcības plāns</w:t>
      </w:r>
    </w:p>
    <w:tbl>
      <w:tblPr>
        <w:tblStyle w:val="Reatabula"/>
        <w:tblW w:w="14596" w:type="dxa"/>
        <w:tblLook w:val="04A0" w:firstRow="1" w:lastRow="0" w:firstColumn="1" w:lastColumn="0" w:noHBand="0" w:noVBand="1"/>
      </w:tblPr>
      <w:tblGrid>
        <w:gridCol w:w="921"/>
        <w:gridCol w:w="2179"/>
        <w:gridCol w:w="9654"/>
        <w:gridCol w:w="1842"/>
      </w:tblGrid>
      <w:tr w:rsidR="00693987" w:rsidRPr="004000A2" w14:paraId="6C7D6C80" w14:textId="77777777" w:rsidTr="007632FE">
        <w:tc>
          <w:tcPr>
            <w:tcW w:w="921" w:type="dxa"/>
            <w:shd w:val="pct15" w:color="auto" w:fill="auto"/>
          </w:tcPr>
          <w:p w14:paraId="7E0F562A" w14:textId="77777777" w:rsidR="00693987" w:rsidRPr="00843291" w:rsidRDefault="00693987" w:rsidP="00843291">
            <w:pPr>
              <w:jc w:val="center"/>
              <w:rPr>
                <w:rFonts w:ascii="Times New Roman" w:hAnsi="Times New Roman" w:cs="Times New Roman"/>
                <w:b/>
                <w:bCs/>
                <w:sz w:val="24"/>
                <w:szCs w:val="24"/>
              </w:rPr>
            </w:pPr>
            <w:r w:rsidRPr="00843291">
              <w:rPr>
                <w:rFonts w:ascii="Times New Roman" w:hAnsi="Times New Roman" w:cs="Times New Roman"/>
                <w:b/>
                <w:bCs/>
                <w:sz w:val="24"/>
                <w:szCs w:val="24"/>
              </w:rPr>
              <w:t>Nr.p.k.</w:t>
            </w:r>
          </w:p>
        </w:tc>
        <w:tc>
          <w:tcPr>
            <w:tcW w:w="2179" w:type="dxa"/>
            <w:shd w:val="pct15" w:color="auto" w:fill="auto"/>
          </w:tcPr>
          <w:p w14:paraId="2D698C4F" w14:textId="38901E9C" w:rsidR="00693987" w:rsidRPr="00843291" w:rsidRDefault="00816FD3" w:rsidP="00232134">
            <w:pPr>
              <w:jc w:val="center"/>
              <w:rPr>
                <w:rFonts w:ascii="Times New Roman" w:hAnsi="Times New Roman" w:cs="Times New Roman"/>
                <w:b/>
                <w:bCs/>
                <w:sz w:val="24"/>
                <w:szCs w:val="24"/>
              </w:rPr>
            </w:pPr>
            <w:r w:rsidRPr="00843291">
              <w:rPr>
                <w:rFonts w:ascii="Times New Roman" w:hAnsi="Times New Roman" w:cs="Times New Roman"/>
                <w:b/>
                <w:bCs/>
                <w:sz w:val="24"/>
                <w:szCs w:val="24"/>
              </w:rPr>
              <w:t>Rīcības plāna soļi</w:t>
            </w:r>
          </w:p>
        </w:tc>
        <w:tc>
          <w:tcPr>
            <w:tcW w:w="9654" w:type="dxa"/>
            <w:shd w:val="pct15" w:color="auto" w:fill="auto"/>
          </w:tcPr>
          <w:p w14:paraId="453880B3" w14:textId="14EC71E5" w:rsidR="00693987" w:rsidRPr="00843291" w:rsidRDefault="00816FD3" w:rsidP="00232134">
            <w:pPr>
              <w:jc w:val="center"/>
              <w:rPr>
                <w:rFonts w:ascii="Times New Roman" w:hAnsi="Times New Roman" w:cs="Times New Roman"/>
                <w:b/>
                <w:bCs/>
                <w:sz w:val="24"/>
                <w:szCs w:val="24"/>
              </w:rPr>
            </w:pPr>
            <w:r w:rsidRPr="00843291">
              <w:rPr>
                <w:rFonts w:ascii="Times New Roman" w:hAnsi="Times New Roman" w:cs="Times New Roman"/>
                <w:b/>
                <w:bCs/>
                <w:sz w:val="24"/>
                <w:szCs w:val="24"/>
              </w:rPr>
              <w:t>Veicamās darbības/izpildāmie uzdevumi</w:t>
            </w:r>
          </w:p>
        </w:tc>
        <w:tc>
          <w:tcPr>
            <w:tcW w:w="1842" w:type="dxa"/>
            <w:shd w:val="pct15" w:color="auto" w:fill="auto"/>
          </w:tcPr>
          <w:p w14:paraId="23AE303D" w14:textId="77777777" w:rsidR="00693987" w:rsidRPr="00843291" w:rsidRDefault="00693987" w:rsidP="00232134">
            <w:pPr>
              <w:jc w:val="center"/>
              <w:rPr>
                <w:rFonts w:ascii="Times New Roman" w:hAnsi="Times New Roman" w:cs="Times New Roman"/>
                <w:b/>
                <w:bCs/>
                <w:sz w:val="24"/>
                <w:szCs w:val="24"/>
              </w:rPr>
            </w:pPr>
            <w:r w:rsidRPr="00843291">
              <w:rPr>
                <w:rFonts w:ascii="Times New Roman" w:hAnsi="Times New Roman" w:cs="Times New Roman"/>
                <w:b/>
                <w:bCs/>
                <w:sz w:val="24"/>
                <w:szCs w:val="24"/>
              </w:rPr>
              <w:t>Termiņš</w:t>
            </w:r>
          </w:p>
        </w:tc>
      </w:tr>
      <w:tr w:rsidR="00693987" w:rsidRPr="004000A2" w14:paraId="5C36404F" w14:textId="77777777" w:rsidTr="007632FE">
        <w:tc>
          <w:tcPr>
            <w:tcW w:w="921" w:type="dxa"/>
          </w:tcPr>
          <w:p w14:paraId="22B84A43" w14:textId="39775DFD" w:rsidR="00693987" w:rsidRPr="004000A2" w:rsidRDefault="00816FD3" w:rsidP="00843291">
            <w:pPr>
              <w:jc w:val="center"/>
              <w:rPr>
                <w:rFonts w:ascii="Times New Roman" w:hAnsi="Times New Roman" w:cs="Times New Roman"/>
                <w:sz w:val="24"/>
                <w:szCs w:val="24"/>
              </w:rPr>
            </w:pPr>
            <w:r>
              <w:rPr>
                <w:rFonts w:ascii="Times New Roman" w:hAnsi="Times New Roman" w:cs="Times New Roman"/>
                <w:sz w:val="24"/>
                <w:szCs w:val="24"/>
              </w:rPr>
              <w:t>1.</w:t>
            </w:r>
          </w:p>
        </w:tc>
        <w:tc>
          <w:tcPr>
            <w:tcW w:w="2179" w:type="dxa"/>
          </w:tcPr>
          <w:p w14:paraId="1305A537" w14:textId="3E83DE5D" w:rsidR="00693987" w:rsidRPr="0094644D" w:rsidRDefault="00693987" w:rsidP="00232134">
            <w:pPr>
              <w:jc w:val="both"/>
              <w:rPr>
                <w:rFonts w:ascii="Times New Roman" w:hAnsi="Times New Roman" w:cs="Times New Roman"/>
                <w:b/>
                <w:bCs/>
                <w:sz w:val="24"/>
                <w:szCs w:val="24"/>
              </w:rPr>
            </w:pPr>
            <w:r w:rsidRPr="0094644D">
              <w:rPr>
                <w:rFonts w:ascii="Times New Roman" w:hAnsi="Times New Roman" w:cs="Times New Roman"/>
                <w:b/>
                <w:bCs/>
                <w:sz w:val="24"/>
                <w:szCs w:val="24"/>
              </w:rPr>
              <w:t>Pirms reorganizācijas darbības</w:t>
            </w:r>
            <w:r w:rsidR="00843291">
              <w:rPr>
                <w:rFonts w:ascii="Times New Roman" w:hAnsi="Times New Roman" w:cs="Times New Roman"/>
                <w:b/>
                <w:bCs/>
                <w:sz w:val="24"/>
                <w:szCs w:val="24"/>
              </w:rPr>
              <w:t xml:space="preserve"> </w:t>
            </w:r>
          </w:p>
        </w:tc>
        <w:tc>
          <w:tcPr>
            <w:tcW w:w="9654" w:type="dxa"/>
          </w:tcPr>
          <w:p w14:paraId="5A9FDD49" w14:textId="7D78D8CC" w:rsidR="00693987" w:rsidRDefault="00693987" w:rsidP="00232134">
            <w:pPr>
              <w:jc w:val="both"/>
              <w:rPr>
                <w:rFonts w:ascii="Times New Roman" w:hAnsi="Times New Roman" w:cs="Times New Roman"/>
                <w:sz w:val="24"/>
                <w:szCs w:val="24"/>
              </w:rPr>
            </w:pPr>
            <w:r>
              <w:rPr>
                <w:rFonts w:ascii="Times New Roman" w:hAnsi="Times New Roman" w:cs="Times New Roman"/>
                <w:sz w:val="24"/>
                <w:szCs w:val="24"/>
              </w:rPr>
              <w:t>SIA “</w:t>
            </w:r>
            <w:r w:rsidR="00816FD3">
              <w:rPr>
                <w:rFonts w:ascii="Times New Roman" w:hAnsi="Times New Roman" w:cs="Times New Roman"/>
                <w:sz w:val="24"/>
                <w:szCs w:val="24"/>
              </w:rPr>
              <w:t>Ķekavas nami</w:t>
            </w:r>
            <w:r>
              <w:rPr>
                <w:rFonts w:ascii="Times New Roman" w:hAnsi="Times New Roman" w:cs="Times New Roman"/>
                <w:sz w:val="24"/>
                <w:szCs w:val="24"/>
              </w:rPr>
              <w:t>”</w:t>
            </w:r>
            <w:r w:rsidR="00816FD3">
              <w:rPr>
                <w:rFonts w:ascii="Times New Roman" w:hAnsi="Times New Roman" w:cs="Times New Roman"/>
                <w:sz w:val="24"/>
                <w:szCs w:val="24"/>
              </w:rPr>
              <w:t xml:space="preserve"> </w:t>
            </w:r>
            <w:r w:rsidR="00816FD3" w:rsidRPr="00816FD3">
              <w:rPr>
                <w:rFonts w:ascii="Times New Roman" w:hAnsi="Times New Roman" w:cs="Times New Roman"/>
                <w:i/>
                <w:iCs/>
                <w:sz w:val="24"/>
                <w:szCs w:val="24"/>
              </w:rPr>
              <w:t>(iegūstošā kapitālsabiedrība)</w:t>
            </w:r>
            <w:r>
              <w:rPr>
                <w:rFonts w:ascii="Times New Roman" w:hAnsi="Times New Roman" w:cs="Times New Roman"/>
                <w:sz w:val="24"/>
                <w:szCs w:val="24"/>
              </w:rPr>
              <w:t xml:space="preserve"> un SIA “</w:t>
            </w:r>
            <w:r w:rsidR="00816FD3">
              <w:rPr>
                <w:rFonts w:ascii="Times New Roman" w:hAnsi="Times New Roman" w:cs="Times New Roman"/>
                <w:sz w:val="24"/>
                <w:szCs w:val="24"/>
              </w:rPr>
              <w:t>BŪKS</w:t>
            </w:r>
            <w:r>
              <w:rPr>
                <w:rFonts w:ascii="Times New Roman" w:hAnsi="Times New Roman" w:cs="Times New Roman"/>
                <w:sz w:val="24"/>
                <w:szCs w:val="24"/>
              </w:rPr>
              <w:t>”</w:t>
            </w:r>
            <w:r w:rsidR="00816FD3">
              <w:rPr>
                <w:rFonts w:ascii="Times New Roman" w:hAnsi="Times New Roman" w:cs="Times New Roman"/>
                <w:sz w:val="24"/>
                <w:szCs w:val="24"/>
              </w:rPr>
              <w:t xml:space="preserve"> </w:t>
            </w:r>
            <w:r w:rsidR="00816FD3" w:rsidRPr="00816FD3">
              <w:rPr>
                <w:rFonts w:ascii="Times New Roman" w:hAnsi="Times New Roman" w:cs="Times New Roman"/>
                <w:i/>
                <w:iCs/>
                <w:sz w:val="24"/>
                <w:szCs w:val="24"/>
              </w:rPr>
              <w:t>(pievienojamā pašvaldība)</w:t>
            </w:r>
            <w:r w:rsidR="00816FD3">
              <w:rPr>
                <w:rFonts w:ascii="Times New Roman" w:hAnsi="Times New Roman" w:cs="Times New Roman"/>
                <w:sz w:val="24"/>
                <w:szCs w:val="24"/>
              </w:rPr>
              <w:t xml:space="preserve"> veic uzņemto iekšējo un ārējo saistību pārbaudi.</w:t>
            </w:r>
            <w:r w:rsidRPr="00703E45">
              <w:rPr>
                <w:rFonts w:ascii="Times New Roman" w:hAnsi="Times New Roman" w:cs="Times New Roman"/>
                <w:sz w:val="24"/>
                <w:szCs w:val="24"/>
              </w:rPr>
              <w:t xml:space="preserve"> </w:t>
            </w:r>
            <w:r w:rsidR="00816FD3">
              <w:rPr>
                <w:rFonts w:ascii="Times New Roman" w:hAnsi="Times New Roman" w:cs="Times New Roman"/>
                <w:sz w:val="24"/>
                <w:szCs w:val="24"/>
              </w:rPr>
              <w:t>I</w:t>
            </w:r>
            <w:r w:rsidRPr="00703E45">
              <w:rPr>
                <w:rFonts w:ascii="Times New Roman" w:hAnsi="Times New Roman" w:cs="Times New Roman"/>
                <w:sz w:val="24"/>
                <w:szCs w:val="24"/>
              </w:rPr>
              <w:t>zskat</w:t>
            </w:r>
            <w:r>
              <w:rPr>
                <w:rFonts w:ascii="Times New Roman" w:hAnsi="Times New Roman" w:cs="Times New Roman"/>
                <w:sz w:val="24"/>
                <w:szCs w:val="24"/>
              </w:rPr>
              <w:t>a</w:t>
            </w:r>
            <w:r w:rsidRPr="00703E45">
              <w:rPr>
                <w:rFonts w:ascii="Times New Roman" w:hAnsi="Times New Roman" w:cs="Times New Roman"/>
                <w:sz w:val="24"/>
                <w:szCs w:val="24"/>
              </w:rPr>
              <w:t xml:space="preserve"> </w:t>
            </w:r>
            <w:r>
              <w:rPr>
                <w:rFonts w:ascii="Times New Roman" w:hAnsi="Times New Roman" w:cs="Times New Roman"/>
                <w:sz w:val="24"/>
                <w:szCs w:val="24"/>
              </w:rPr>
              <w:t xml:space="preserve">viņu </w:t>
            </w:r>
            <w:r w:rsidRPr="00703E45">
              <w:rPr>
                <w:rFonts w:ascii="Times New Roman" w:hAnsi="Times New Roman" w:cs="Times New Roman"/>
                <w:sz w:val="24"/>
                <w:szCs w:val="24"/>
              </w:rPr>
              <w:t xml:space="preserve">rīcībā esošos līgumus un to </w:t>
            </w:r>
            <w:r w:rsidR="00816FD3">
              <w:rPr>
                <w:rFonts w:ascii="Times New Roman" w:hAnsi="Times New Roman" w:cs="Times New Roman"/>
                <w:sz w:val="24"/>
                <w:szCs w:val="24"/>
              </w:rPr>
              <w:t>izpildes nosacījumus</w:t>
            </w:r>
            <w:r w:rsidRPr="00703E45">
              <w:rPr>
                <w:rFonts w:ascii="Times New Roman" w:hAnsi="Times New Roman" w:cs="Times New Roman"/>
                <w:sz w:val="24"/>
                <w:szCs w:val="24"/>
              </w:rPr>
              <w:t xml:space="preserve">. Īpaši </w:t>
            </w:r>
            <w:r>
              <w:rPr>
                <w:rFonts w:ascii="Times New Roman" w:hAnsi="Times New Roman" w:cs="Times New Roman"/>
                <w:sz w:val="24"/>
                <w:szCs w:val="24"/>
              </w:rPr>
              <w:t>pievēršot</w:t>
            </w:r>
            <w:r w:rsidRPr="00703E45">
              <w:rPr>
                <w:rFonts w:ascii="Times New Roman" w:hAnsi="Times New Roman" w:cs="Times New Roman"/>
                <w:sz w:val="24"/>
                <w:szCs w:val="24"/>
              </w:rPr>
              <w:t xml:space="preserve"> uzmanīb</w:t>
            </w:r>
            <w:r>
              <w:rPr>
                <w:rFonts w:ascii="Times New Roman" w:hAnsi="Times New Roman" w:cs="Times New Roman"/>
                <w:sz w:val="24"/>
                <w:szCs w:val="24"/>
              </w:rPr>
              <w:t>u</w:t>
            </w:r>
            <w:r w:rsidRPr="00703E45">
              <w:rPr>
                <w:rFonts w:ascii="Times New Roman" w:hAnsi="Times New Roman" w:cs="Times New Roman"/>
                <w:sz w:val="24"/>
                <w:szCs w:val="24"/>
              </w:rPr>
              <w:t xml:space="preserve"> līgumos pielīgtajiem noteikumiem attiecībā uz piekrišanu saņemšanu reorganizācijas veikšanai</w:t>
            </w:r>
            <w:r>
              <w:rPr>
                <w:rFonts w:ascii="Times New Roman" w:hAnsi="Times New Roman" w:cs="Times New Roman"/>
                <w:sz w:val="24"/>
                <w:szCs w:val="24"/>
              </w:rPr>
              <w:t xml:space="preserve"> un līgumiem ar kredītiestādēm. Šādu līgumu gadījumā sadarbības partneriem jāpieprasa</w:t>
            </w:r>
            <w:r w:rsidRPr="00703E45">
              <w:rPr>
                <w:rFonts w:ascii="Times New Roman" w:hAnsi="Times New Roman" w:cs="Times New Roman"/>
                <w:sz w:val="24"/>
                <w:szCs w:val="24"/>
              </w:rPr>
              <w:t xml:space="preserve"> </w:t>
            </w:r>
            <w:r>
              <w:rPr>
                <w:rFonts w:ascii="Times New Roman" w:hAnsi="Times New Roman" w:cs="Times New Roman"/>
                <w:sz w:val="24"/>
                <w:szCs w:val="24"/>
              </w:rPr>
              <w:t xml:space="preserve"> piekrišana reorganizācijas veikšanai. </w:t>
            </w:r>
          </w:p>
          <w:p w14:paraId="41F91D19" w14:textId="77777777" w:rsidR="00693987" w:rsidRPr="00BD6999" w:rsidRDefault="00693987" w:rsidP="00232134">
            <w:pPr>
              <w:jc w:val="both"/>
              <w:rPr>
                <w:rFonts w:ascii="Times New Roman" w:hAnsi="Times New Roman" w:cs="Times New Roman"/>
                <w:sz w:val="24"/>
                <w:szCs w:val="24"/>
              </w:rPr>
            </w:pPr>
            <w:r w:rsidRPr="00BD6999">
              <w:rPr>
                <w:rFonts w:ascii="Times New Roman" w:hAnsi="Times New Roman" w:cs="Times New Roman"/>
                <w:sz w:val="24"/>
                <w:szCs w:val="24"/>
              </w:rPr>
              <w:t>SIA “BŪKS” apkopo informāciju par licencēm, atļaujām, īpašiem apstākļiem, transporta pārreģistrēšanu, īpašumu pārreģistrēšanu.</w:t>
            </w:r>
            <w:r w:rsidRPr="00BD6999">
              <w:t xml:space="preserve"> </w:t>
            </w:r>
            <w:r w:rsidRPr="00BD6999">
              <w:rPr>
                <w:rFonts w:ascii="Times New Roman" w:hAnsi="Times New Roman" w:cs="Times New Roman"/>
                <w:sz w:val="24"/>
                <w:szCs w:val="24"/>
              </w:rPr>
              <w:t>Eiropas projektu Programmām un datu bāzēm</w:t>
            </w:r>
            <w:r>
              <w:rPr>
                <w:rFonts w:ascii="Times New Roman" w:hAnsi="Times New Roman" w:cs="Times New Roman"/>
                <w:sz w:val="24"/>
                <w:szCs w:val="24"/>
              </w:rPr>
              <w:t xml:space="preserve"> un iesniedz informāciju SIA “Ķekavas nami”</w:t>
            </w:r>
            <w:r w:rsidRPr="00BD6999">
              <w:rPr>
                <w:rFonts w:ascii="Times New Roman" w:hAnsi="Times New Roman" w:cs="Times New Roman"/>
                <w:sz w:val="24"/>
                <w:szCs w:val="24"/>
              </w:rPr>
              <w:t>.</w:t>
            </w:r>
          </w:p>
          <w:p w14:paraId="0CDE3149" w14:textId="6E2CFDC7" w:rsidR="00693987" w:rsidRPr="004000A2" w:rsidRDefault="00693987" w:rsidP="00232134">
            <w:pPr>
              <w:jc w:val="both"/>
              <w:rPr>
                <w:rFonts w:ascii="Times New Roman" w:hAnsi="Times New Roman" w:cs="Times New Roman"/>
                <w:sz w:val="24"/>
                <w:szCs w:val="24"/>
              </w:rPr>
            </w:pPr>
          </w:p>
        </w:tc>
        <w:tc>
          <w:tcPr>
            <w:tcW w:w="1842" w:type="dxa"/>
          </w:tcPr>
          <w:p w14:paraId="431571E5" w14:textId="77777777" w:rsidR="00693987" w:rsidRDefault="00693987" w:rsidP="00232134">
            <w:pPr>
              <w:jc w:val="center"/>
              <w:rPr>
                <w:rFonts w:ascii="Times New Roman" w:hAnsi="Times New Roman" w:cs="Times New Roman"/>
                <w:sz w:val="24"/>
                <w:szCs w:val="24"/>
              </w:rPr>
            </w:pPr>
          </w:p>
          <w:p w14:paraId="28BF36C2" w14:textId="77777777" w:rsidR="00693987" w:rsidRDefault="00693987" w:rsidP="00232134">
            <w:pPr>
              <w:rPr>
                <w:rFonts w:ascii="Times New Roman" w:hAnsi="Times New Roman" w:cs="Times New Roman"/>
                <w:sz w:val="24"/>
                <w:szCs w:val="24"/>
              </w:rPr>
            </w:pPr>
          </w:p>
          <w:p w14:paraId="4AA47EC7" w14:textId="77777777" w:rsidR="00693987" w:rsidRDefault="00693987" w:rsidP="00232134">
            <w:pPr>
              <w:rPr>
                <w:rFonts w:ascii="Times New Roman" w:hAnsi="Times New Roman" w:cs="Times New Roman"/>
                <w:sz w:val="24"/>
                <w:szCs w:val="24"/>
              </w:rPr>
            </w:pPr>
          </w:p>
          <w:p w14:paraId="23A06B04" w14:textId="2FB1F06F" w:rsidR="00693987" w:rsidRPr="0094644D" w:rsidRDefault="00693987" w:rsidP="00843291">
            <w:pPr>
              <w:rPr>
                <w:rFonts w:ascii="Times New Roman" w:hAnsi="Times New Roman" w:cs="Times New Roman"/>
                <w:sz w:val="24"/>
                <w:szCs w:val="24"/>
              </w:rPr>
            </w:pPr>
            <w:r>
              <w:rPr>
                <w:rFonts w:ascii="Times New Roman" w:hAnsi="Times New Roman" w:cs="Times New Roman"/>
                <w:sz w:val="24"/>
                <w:szCs w:val="24"/>
              </w:rPr>
              <w:t xml:space="preserve">līdz </w:t>
            </w:r>
            <w:r w:rsidR="00843291">
              <w:rPr>
                <w:rFonts w:ascii="Times New Roman" w:hAnsi="Times New Roman" w:cs="Times New Roman"/>
                <w:sz w:val="24"/>
                <w:szCs w:val="24"/>
              </w:rPr>
              <w:t>31</w:t>
            </w:r>
            <w:r w:rsidR="00EE2176">
              <w:rPr>
                <w:rFonts w:ascii="Times New Roman" w:hAnsi="Times New Roman" w:cs="Times New Roman"/>
                <w:sz w:val="24"/>
                <w:szCs w:val="24"/>
              </w:rPr>
              <w:t>.12.</w:t>
            </w:r>
            <w:r>
              <w:rPr>
                <w:rFonts w:ascii="Times New Roman" w:hAnsi="Times New Roman" w:cs="Times New Roman"/>
                <w:sz w:val="24"/>
                <w:szCs w:val="24"/>
              </w:rPr>
              <w:t>2024.</w:t>
            </w:r>
          </w:p>
        </w:tc>
      </w:tr>
      <w:tr w:rsidR="00816FD3" w:rsidRPr="004000A2" w14:paraId="3A307EE5" w14:textId="77777777" w:rsidTr="007632FE">
        <w:tc>
          <w:tcPr>
            <w:tcW w:w="921" w:type="dxa"/>
          </w:tcPr>
          <w:p w14:paraId="284DF7F5" w14:textId="73158EA1" w:rsidR="00693987" w:rsidRPr="004000A2" w:rsidRDefault="00657EAE" w:rsidP="00843291">
            <w:pPr>
              <w:jc w:val="center"/>
              <w:rPr>
                <w:rFonts w:ascii="Times New Roman" w:hAnsi="Times New Roman" w:cs="Times New Roman"/>
                <w:sz w:val="24"/>
                <w:szCs w:val="24"/>
              </w:rPr>
            </w:pPr>
            <w:r>
              <w:rPr>
                <w:rFonts w:ascii="Times New Roman" w:hAnsi="Times New Roman" w:cs="Times New Roman"/>
                <w:sz w:val="24"/>
                <w:szCs w:val="24"/>
              </w:rPr>
              <w:t>2.</w:t>
            </w:r>
          </w:p>
        </w:tc>
        <w:tc>
          <w:tcPr>
            <w:tcW w:w="2179" w:type="dxa"/>
          </w:tcPr>
          <w:p w14:paraId="522E4300" w14:textId="6D18E3C1" w:rsidR="00693987" w:rsidRPr="0094644D" w:rsidRDefault="00693987" w:rsidP="00232134">
            <w:pPr>
              <w:jc w:val="both"/>
              <w:rPr>
                <w:rFonts w:ascii="Times New Roman" w:hAnsi="Times New Roman" w:cs="Times New Roman"/>
                <w:b/>
                <w:bCs/>
                <w:sz w:val="24"/>
                <w:szCs w:val="24"/>
              </w:rPr>
            </w:pPr>
            <w:r w:rsidRPr="0094644D">
              <w:rPr>
                <w:rFonts w:ascii="Times New Roman" w:hAnsi="Times New Roman" w:cs="Times New Roman"/>
                <w:b/>
                <w:bCs/>
                <w:sz w:val="24"/>
                <w:szCs w:val="24"/>
              </w:rPr>
              <w:t>Pirms reorganizācijas darbības</w:t>
            </w:r>
            <w:r w:rsidR="00843291">
              <w:rPr>
                <w:rFonts w:ascii="Times New Roman" w:hAnsi="Times New Roman" w:cs="Times New Roman"/>
                <w:b/>
                <w:bCs/>
                <w:sz w:val="24"/>
                <w:szCs w:val="24"/>
              </w:rPr>
              <w:t xml:space="preserve"> (</w:t>
            </w:r>
            <w:r w:rsidR="00843291" w:rsidRPr="00843291">
              <w:rPr>
                <w:rFonts w:ascii="Times New Roman" w:hAnsi="Times New Roman" w:cs="Times New Roman"/>
                <w:b/>
                <w:bCs/>
                <w:i/>
                <w:iCs/>
                <w:sz w:val="24"/>
                <w:szCs w:val="24"/>
              </w:rPr>
              <w:t>veicams vienlaicīgi ar 1.soli</w:t>
            </w:r>
            <w:r w:rsidR="00843291">
              <w:rPr>
                <w:rFonts w:ascii="Times New Roman" w:hAnsi="Times New Roman" w:cs="Times New Roman"/>
                <w:b/>
                <w:bCs/>
                <w:sz w:val="24"/>
                <w:szCs w:val="24"/>
              </w:rPr>
              <w:t>)</w:t>
            </w:r>
          </w:p>
        </w:tc>
        <w:tc>
          <w:tcPr>
            <w:tcW w:w="9654" w:type="dxa"/>
          </w:tcPr>
          <w:p w14:paraId="53CD3E66" w14:textId="77777777" w:rsidR="00693987" w:rsidRDefault="00693987" w:rsidP="00232134">
            <w:pPr>
              <w:jc w:val="both"/>
              <w:rPr>
                <w:rFonts w:ascii="Times New Roman" w:hAnsi="Times New Roman" w:cs="Times New Roman"/>
                <w:sz w:val="24"/>
                <w:szCs w:val="24"/>
              </w:rPr>
            </w:pPr>
            <w:r>
              <w:rPr>
                <w:rFonts w:ascii="Times New Roman" w:hAnsi="Times New Roman" w:cs="Times New Roman"/>
                <w:sz w:val="24"/>
                <w:szCs w:val="24"/>
              </w:rPr>
              <w:t xml:space="preserve">SIA “Ķekavas nami” izvērtē vai reorganizācijas rezultātā ir nepieciešamība veikt izmaiņas kapitālsabiedrības statūtos, par to informē </w:t>
            </w:r>
            <w:r w:rsidRPr="00702937">
              <w:rPr>
                <w:rFonts w:ascii="Times New Roman" w:hAnsi="Times New Roman" w:cs="Times New Roman"/>
                <w:sz w:val="24"/>
                <w:szCs w:val="24"/>
              </w:rPr>
              <w:t>pašvaldības kapitāldaļu turētājam.</w:t>
            </w:r>
          </w:p>
        </w:tc>
        <w:tc>
          <w:tcPr>
            <w:tcW w:w="1842" w:type="dxa"/>
          </w:tcPr>
          <w:p w14:paraId="03DFC260" w14:textId="0D549615" w:rsidR="00693987" w:rsidRDefault="00693987" w:rsidP="00232134">
            <w:pPr>
              <w:jc w:val="center"/>
              <w:rPr>
                <w:rFonts w:ascii="Times New Roman" w:hAnsi="Times New Roman" w:cs="Times New Roman"/>
                <w:sz w:val="24"/>
                <w:szCs w:val="24"/>
              </w:rPr>
            </w:pPr>
            <w:r>
              <w:rPr>
                <w:rFonts w:ascii="Times New Roman" w:hAnsi="Times New Roman" w:cs="Times New Roman"/>
                <w:sz w:val="24"/>
                <w:szCs w:val="24"/>
              </w:rPr>
              <w:t xml:space="preserve">līdz </w:t>
            </w:r>
            <w:r w:rsidR="00843291">
              <w:rPr>
                <w:rFonts w:ascii="Times New Roman" w:hAnsi="Times New Roman" w:cs="Times New Roman"/>
                <w:sz w:val="24"/>
                <w:szCs w:val="24"/>
              </w:rPr>
              <w:t>31</w:t>
            </w:r>
            <w:r w:rsidR="00EE2176">
              <w:rPr>
                <w:rFonts w:ascii="Times New Roman" w:hAnsi="Times New Roman" w:cs="Times New Roman"/>
                <w:sz w:val="24"/>
                <w:szCs w:val="24"/>
              </w:rPr>
              <w:t>.12</w:t>
            </w:r>
            <w:r>
              <w:rPr>
                <w:rFonts w:ascii="Times New Roman" w:hAnsi="Times New Roman" w:cs="Times New Roman"/>
                <w:sz w:val="24"/>
                <w:szCs w:val="24"/>
              </w:rPr>
              <w:t>.2024.</w:t>
            </w:r>
          </w:p>
        </w:tc>
      </w:tr>
      <w:tr w:rsidR="00693987" w:rsidRPr="004000A2" w14:paraId="6EFFC6EF" w14:textId="77777777" w:rsidTr="007632FE">
        <w:tc>
          <w:tcPr>
            <w:tcW w:w="921" w:type="dxa"/>
          </w:tcPr>
          <w:p w14:paraId="7180DC7F" w14:textId="53631086" w:rsidR="00693987" w:rsidRPr="004000A2" w:rsidRDefault="00657EAE" w:rsidP="00843291">
            <w:pPr>
              <w:jc w:val="center"/>
              <w:rPr>
                <w:rFonts w:ascii="Times New Roman" w:hAnsi="Times New Roman" w:cs="Times New Roman"/>
                <w:sz w:val="24"/>
                <w:szCs w:val="24"/>
              </w:rPr>
            </w:pPr>
            <w:r>
              <w:rPr>
                <w:rFonts w:ascii="Times New Roman" w:hAnsi="Times New Roman" w:cs="Times New Roman"/>
                <w:sz w:val="24"/>
                <w:szCs w:val="24"/>
              </w:rPr>
              <w:t>3.</w:t>
            </w:r>
          </w:p>
        </w:tc>
        <w:tc>
          <w:tcPr>
            <w:tcW w:w="2179" w:type="dxa"/>
          </w:tcPr>
          <w:p w14:paraId="7797F503" w14:textId="6EE64292" w:rsidR="00693987" w:rsidRPr="004000A2" w:rsidRDefault="00693987" w:rsidP="00232134">
            <w:pPr>
              <w:jc w:val="both"/>
              <w:rPr>
                <w:rFonts w:ascii="Times New Roman" w:hAnsi="Times New Roman" w:cs="Times New Roman"/>
                <w:sz w:val="24"/>
                <w:szCs w:val="24"/>
              </w:rPr>
            </w:pPr>
            <w:r w:rsidRPr="004000A2">
              <w:rPr>
                <w:rFonts w:ascii="Times New Roman" w:hAnsi="Times New Roman" w:cs="Times New Roman"/>
                <w:b/>
                <w:bCs/>
                <w:sz w:val="24"/>
                <w:szCs w:val="24"/>
              </w:rPr>
              <w:t>Reorganizācijas līguma sagatavošana</w:t>
            </w:r>
            <w:r w:rsidR="00843291">
              <w:rPr>
                <w:rFonts w:ascii="Times New Roman" w:hAnsi="Times New Roman" w:cs="Times New Roman"/>
                <w:b/>
                <w:bCs/>
                <w:sz w:val="24"/>
                <w:szCs w:val="24"/>
              </w:rPr>
              <w:t xml:space="preserve"> (</w:t>
            </w:r>
            <w:r w:rsidR="00843291" w:rsidRPr="00843291">
              <w:rPr>
                <w:rFonts w:ascii="Times New Roman" w:hAnsi="Times New Roman" w:cs="Times New Roman"/>
                <w:b/>
                <w:bCs/>
                <w:i/>
                <w:iCs/>
                <w:sz w:val="24"/>
                <w:szCs w:val="24"/>
              </w:rPr>
              <w:t>veicams vienlaicīgi ar 1.soli</w:t>
            </w:r>
            <w:r w:rsidR="00843291">
              <w:rPr>
                <w:rFonts w:ascii="Times New Roman" w:hAnsi="Times New Roman" w:cs="Times New Roman"/>
                <w:b/>
                <w:bCs/>
                <w:sz w:val="24"/>
                <w:szCs w:val="24"/>
              </w:rPr>
              <w:t>)</w:t>
            </w:r>
          </w:p>
        </w:tc>
        <w:tc>
          <w:tcPr>
            <w:tcW w:w="9654" w:type="dxa"/>
          </w:tcPr>
          <w:p w14:paraId="1B9F5E1E" w14:textId="77777777" w:rsidR="00693987" w:rsidRPr="004000A2" w:rsidRDefault="00693987" w:rsidP="00232134">
            <w:pPr>
              <w:jc w:val="both"/>
              <w:rPr>
                <w:rFonts w:ascii="Times New Roman" w:hAnsi="Times New Roman" w:cs="Times New Roman"/>
                <w:sz w:val="24"/>
                <w:szCs w:val="24"/>
              </w:rPr>
            </w:pPr>
            <w:r w:rsidRPr="004000A2">
              <w:rPr>
                <w:rFonts w:ascii="Times New Roman" w:hAnsi="Times New Roman" w:cs="Times New Roman"/>
                <w:sz w:val="24"/>
                <w:szCs w:val="24"/>
              </w:rPr>
              <w:t>Reorganizācijas līguma starp SIA ”Ķekavas nami” un SIA “BŪKS” sagatavošana, saskaņošana ar kapitālu daļu turētāja pārstāvi</w:t>
            </w:r>
            <w:r>
              <w:rPr>
                <w:rFonts w:ascii="Times New Roman" w:hAnsi="Times New Roman" w:cs="Times New Roman"/>
                <w:sz w:val="24"/>
                <w:szCs w:val="24"/>
              </w:rPr>
              <w:t xml:space="preserve">. Līgumu sagatavo kapitālsabiedrības ievērojot 03.10.2024. Domes lēmuma Nr.1 nosacījumus, Komerclikuma un  </w:t>
            </w:r>
            <w:r w:rsidRPr="00702937">
              <w:rPr>
                <w:rFonts w:ascii="Times New Roman" w:hAnsi="Times New Roman" w:cs="Times New Roman"/>
                <w:sz w:val="24"/>
                <w:szCs w:val="24"/>
              </w:rPr>
              <w:t>Publiskas personas kapitāla daļu un kapitālsabiedrību pārvaldības likum</w:t>
            </w:r>
            <w:r>
              <w:rPr>
                <w:rFonts w:ascii="Times New Roman" w:hAnsi="Times New Roman" w:cs="Times New Roman"/>
                <w:sz w:val="24"/>
                <w:szCs w:val="24"/>
              </w:rPr>
              <w:t>a nosacījums.</w:t>
            </w:r>
          </w:p>
        </w:tc>
        <w:tc>
          <w:tcPr>
            <w:tcW w:w="1842" w:type="dxa"/>
          </w:tcPr>
          <w:p w14:paraId="4BEA5946" w14:textId="77777777" w:rsidR="00693987" w:rsidRDefault="00693987" w:rsidP="00232134">
            <w:pPr>
              <w:jc w:val="both"/>
              <w:rPr>
                <w:rFonts w:ascii="Times New Roman" w:hAnsi="Times New Roman" w:cs="Times New Roman"/>
                <w:i/>
                <w:iCs/>
                <w:sz w:val="24"/>
                <w:szCs w:val="24"/>
              </w:rPr>
            </w:pPr>
          </w:p>
          <w:p w14:paraId="786FAAFE" w14:textId="67978DF3" w:rsidR="00693987" w:rsidRPr="00D1332A" w:rsidRDefault="00693987" w:rsidP="00232134">
            <w:pPr>
              <w:jc w:val="both"/>
              <w:rPr>
                <w:rFonts w:ascii="Times New Roman" w:hAnsi="Times New Roman" w:cs="Times New Roman"/>
                <w:sz w:val="24"/>
                <w:szCs w:val="24"/>
              </w:rPr>
            </w:pPr>
            <w:r>
              <w:rPr>
                <w:rFonts w:ascii="Times New Roman" w:hAnsi="Times New Roman" w:cs="Times New Roman"/>
                <w:sz w:val="24"/>
                <w:szCs w:val="24"/>
              </w:rPr>
              <w:t xml:space="preserve">līdz </w:t>
            </w:r>
            <w:r w:rsidR="00657EAE">
              <w:rPr>
                <w:rFonts w:ascii="Times New Roman" w:hAnsi="Times New Roman" w:cs="Times New Roman"/>
                <w:sz w:val="24"/>
                <w:szCs w:val="24"/>
              </w:rPr>
              <w:t>31</w:t>
            </w:r>
            <w:r>
              <w:rPr>
                <w:rFonts w:ascii="Times New Roman" w:hAnsi="Times New Roman" w:cs="Times New Roman"/>
                <w:sz w:val="24"/>
                <w:szCs w:val="24"/>
              </w:rPr>
              <w:t>.1</w:t>
            </w:r>
            <w:r w:rsidR="00657EAE">
              <w:rPr>
                <w:rFonts w:ascii="Times New Roman" w:hAnsi="Times New Roman" w:cs="Times New Roman"/>
                <w:sz w:val="24"/>
                <w:szCs w:val="24"/>
              </w:rPr>
              <w:t>2</w:t>
            </w:r>
            <w:r>
              <w:rPr>
                <w:rFonts w:ascii="Times New Roman" w:hAnsi="Times New Roman" w:cs="Times New Roman"/>
                <w:sz w:val="24"/>
                <w:szCs w:val="24"/>
              </w:rPr>
              <w:t>.2024.</w:t>
            </w:r>
          </w:p>
        </w:tc>
      </w:tr>
      <w:tr w:rsidR="00693987" w:rsidRPr="004000A2" w14:paraId="33BF4FA7" w14:textId="77777777" w:rsidTr="007632FE">
        <w:tc>
          <w:tcPr>
            <w:tcW w:w="921" w:type="dxa"/>
            <w:tcBorders>
              <w:bottom w:val="single" w:sz="4" w:space="0" w:color="auto"/>
            </w:tcBorders>
          </w:tcPr>
          <w:p w14:paraId="657FB7FB" w14:textId="4D495D96" w:rsidR="00693987" w:rsidRPr="004000A2" w:rsidRDefault="00C52452" w:rsidP="00843291">
            <w:pPr>
              <w:jc w:val="center"/>
              <w:rPr>
                <w:rFonts w:ascii="Times New Roman" w:hAnsi="Times New Roman" w:cs="Times New Roman"/>
                <w:sz w:val="24"/>
                <w:szCs w:val="24"/>
              </w:rPr>
            </w:pPr>
            <w:r>
              <w:rPr>
                <w:rFonts w:ascii="Times New Roman" w:hAnsi="Times New Roman" w:cs="Times New Roman"/>
                <w:sz w:val="24"/>
                <w:szCs w:val="24"/>
              </w:rPr>
              <w:t>4.</w:t>
            </w:r>
          </w:p>
        </w:tc>
        <w:tc>
          <w:tcPr>
            <w:tcW w:w="2179" w:type="dxa"/>
            <w:tcBorders>
              <w:bottom w:val="single" w:sz="4" w:space="0" w:color="auto"/>
            </w:tcBorders>
          </w:tcPr>
          <w:p w14:paraId="6FC20D72" w14:textId="77777777" w:rsidR="00693987" w:rsidRPr="004000A2" w:rsidRDefault="00693987" w:rsidP="00232134">
            <w:pPr>
              <w:autoSpaceDE w:val="0"/>
              <w:autoSpaceDN w:val="0"/>
              <w:adjustRightInd w:val="0"/>
              <w:rPr>
                <w:rFonts w:ascii="Times New Roman" w:hAnsi="Times New Roman" w:cs="Times New Roman"/>
                <w:color w:val="000000"/>
                <w:kern w:val="0"/>
                <w:sz w:val="24"/>
                <w:szCs w:val="24"/>
              </w:rPr>
            </w:pPr>
            <w:r w:rsidRPr="004000A2">
              <w:rPr>
                <w:rFonts w:ascii="Times New Roman" w:hAnsi="Times New Roman" w:cs="Times New Roman"/>
                <w:b/>
                <w:bCs/>
                <w:color w:val="000000"/>
                <w:kern w:val="0"/>
                <w:sz w:val="24"/>
                <w:szCs w:val="24"/>
              </w:rPr>
              <w:t xml:space="preserve">Reorganizācijas līguma iesniegšana Uzņēmumu reģistram, 1.posmam </w:t>
            </w:r>
          </w:p>
          <w:p w14:paraId="028AB286" w14:textId="77777777" w:rsidR="00693987" w:rsidRPr="004000A2" w:rsidRDefault="00693987" w:rsidP="00232134">
            <w:pPr>
              <w:jc w:val="both"/>
              <w:rPr>
                <w:rFonts w:ascii="Times New Roman" w:hAnsi="Times New Roman" w:cs="Times New Roman"/>
                <w:sz w:val="24"/>
                <w:szCs w:val="24"/>
              </w:rPr>
            </w:pPr>
          </w:p>
        </w:tc>
        <w:tc>
          <w:tcPr>
            <w:tcW w:w="9654" w:type="dxa"/>
            <w:tcBorders>
              <w:bottom w:val="single" w:sz="4" w:space="0" w:color="auto"/>
            </w:tcBorders>
          </w:tcPr>
          <w:p w14:paraId="1DEF6592" w14:textId="77777777" w:rsidR="00693987" w:rsidRPr="004000A2" w:rsidRDefault="00693987" w:rsidP="00232134">
            <w:pPr>
              <w:jc w:val="both"/>
              <w:rPr>
                <w:rFonts w:ascii="Times New Roman" w:hAnsi="Times New Roman" w:cs="Times New Roman"/>
                <w:sz w:val="24"/>
                <w:szCs w:val="24"/>
              </w:rPr>
            </w:pPr>
            <w:r w:rsidRPr="004000A2">
              <w:rPr>
                <w:rFonts w:ascii="Times New Roman" w:hAnsi="Times New Roman" w:cs="Times New Roman"/>
                <w:sz w:val="24"/>
                <w:szCs w:val="24"/>
              </w:rPr>
              <w:t xml:space="preserve">Reorganizācijas līgums tiek parakstīts no SIA “Ķekavas nami” un SIA”BŪKS” valdes pārstāvju puses un </w:t>
            </w:r>
            <w:r>
              <w:rPr>
                <w:rFonts w:ascii="Times New Roman" w:hAnsi="Times New Roman" w:cs="Times New Roman"/>
                <w:sz w:val="24"/>
                <w:szCs w:val="24"/>
              </w:rPr>
              <w:t xml:space="preserve">14 dienu laikā no parakstīšanas tiek </w:t>
            </w:r>
            <w:r w:rsidRPr="004000A2">
              <w:rPr>
                <w:rFonts w:ascii="Times New Roman" w:hAnsi="Times New Roman" w:cs="Times New Roman"/>
                <w:sz w:val="24"/>
                <w:szCs w:val="24"/>
              </w:rPr>
              <w:t xml:space="preserve">iesniegts Uzņēmumu reģistrā kopā ar pieteikuma veidlapu. </w:t>
            </w:r>
            <w:r>
              <w:rPr>
                <w:rFonts w:ascii="Times New Roman" w:hAnsi="Times New Roman" w:cs="Times New Roman"/>
                <w:sz w:val="24"/>
                <w:szCs w:val="24"/>
              </w:rPr>
              <w:t>K</w:t>
            </w:r>
            <w:r w:rsidRPr="004000A2">
              <w:rPr>
                <w:rFonts w:ascii="Times New Roman" w:hAnsi="Times New Roman" w:cs="Times New Roman"/>
                <w:sz w:val="24"/>
                <w:szCs w:val="24"/>
              </w:rPr>
              <w:t xml:space="preserve">atra reorganizācijā iesaistītā kapitālsabiedrība iesniedz pieteikuma veidlapu (K19) reorganizācijas uzsākšanai ar reorganizācijas līgumu, kā arī aicinājumu </w:t>
            </w:r>
            <w:r>
              <w:rPr>
                <w:rFonts w:ascii="Times New Roman" w:hAnsi="Times New Roman" w:cs="Times New Roman"/>
                <w:sz w:val="24"/>
                <w:szCs w:val="24"/>
              </w:rPr>
              <w:t xml:space="preserve">kreditoriem </w:t>
            </w:r>
            <w:r w:rsidRPr="00D1332A">
              <w:rPr>
                <w:rFonts w:ascii="Times New Roman" w:hAnsi="Times New Roman" w:cs="Times New Roman"/>
                <w:sz w:val="24"/>
                <w:szCs w:val="24"/>
              </w:rPr>
              <w:t>un darbinieku pārstāvjiem (ja tādu nav, — darbiniekiem), kurā tie uzaicināmi sniegt viedokli par līgumu vai līguma projektu. Paziņojumā norāda viedokļa sniegšanas vietu un laiku, kas nedrīkst būt vēlāks kā piecas darba dienas līdz dienai, kad paredzēta dalībnieku sapulce par lēmuma par reorganizāciju pieņemšanu.</w:t>
            </w:r>
          </w:p>
        </w:tc>
        <w:tc>
          <w:tcPr>
            <w:tcW w:w="1842" w:type="dxa"/>
            <w:tcBorders>
              <w:bottom w:val="single" w:sz="4" w:space="0" w:color="auto"/>
            </w:tcBorders>
          </w:tcPr>
          <w:p w14:paraId="04184FF0" w14:textId="4F109C79" w:rsidR="00693987" w:rsidRPr="00823994" w:rsidRDefault="00693987" w:rsidP="00232134">
            <w:pPr>
              <w:jc w:val="both"/>
              <w:rPr>
                <w:rFonts w:ascii="Times New Roman" w:hAnsi="Times New Roman" w:cs="Times New Roman"/>
                <w:sz w:val="24"/>
                <w:szCs w:val="24"/>
              </w:rPr>
            </w:pPr>
            <w:r w:rsidRPr="00823994">
              <w:rPr>
                <w:rFonts w:ascii="Times New Roman" w:hAnsi="Times New Roman" w:cs="Times New Roman"/>
                <w:sz w:val="24"/>
                <w:szCs w:val="24"/>
              </w:rPr>
              <w:t xml:space="preserve">līdz </w:t>
            </w:r>
            <w:r w:rsidR="00BE7F52" w:rsidRPr="00823994">
              <w:rPr>
                <w:rFonts w:ascii="Times New Roman" w:hAnsi="Times New Roman" w:cs="Times New Roman"/>
                <w:sz w:val="24"/>
                <w:szCs w:val="24"/>
              </w:rPr>
              <w:t>24</w:t>
            </w:r>
            <w:r w:rsidR="00C52452" w:rsidRPr="00823994">
              <w:rPr>
                <w:rFonts w:ascii="Times New Roman" w:hAnsi="Times New Roman" w:cs="Times New Roman"/>
                <w:sz w:val="24"/>
                <w:szCs w:val="24"/>
              </w:rPr>
              <w:t>.01</w:t>
            </w:r>
            <w:r w:rsidRPr="00823994">
              <w:rPr>
                <w:rFonts w:ascii="Times New Roman" w:hAnsi="Times New Roman" w:cs="Times New Roman"/>
                <w:sz w:val="24"/>
                <w:szCs w:val="24"/>
              </w:rPr>
              <w:t>.2024.</w:t>
            </w:r>
          </w:p>
        </w:tc>
      </w:tr>
      <w:tr w:rsidR="00693987" w:rsidRPr="004000A2" w14:paraId="6EC6F0F6" w14:textId="77777777" w:rsidTr="007632FE">
        <w:tc>
          <w:tcPr>
            <w:tcW w:w="921" w:type="dxa"/>
            <w:tcBorders>
              <w:top w:val="single" w:sz="4" w:space="0" w:color="auto"/>
              <w:left w:val="single" w:sz="4" w:space="0" w:color="auto"/>
              <w:bottom w:val="single" w:sz="4" w:space="0" w:color="auto"/>
              <w:right w:val="single" w:sz="4" w:space="0" w:color="auto"/>
            </w:tcBorders>
          </w:tcPr>
          <w:p w14:paraId="4D5F8C9D" w14:textId="0D66EB50" w:rsidR="00693987" w:rsidRPr="004000A2" w:rsidRDefault="000A2D10" w:rsidP="00843291">
            <w:pPr>
              <w:pStyle w:val="Sarakstarindkopa"/>
              <w:ind w:left="360"/>
              <w:jc w:val="center"/>
              <w:rPr>
                <w:szCs w:val="24"/>
              </w:rPr>
            </w:pPr>
            <w:r>
              <w:rPr>
                <w:szCs w:val="24"/>
              </w:rPr>
              <w:lastRenderedPageBreak/>
              <w:t>5.</w:t>
            </w:r>
          </w:p>
        </w:tc>
        <w:tc>
          <w:tcPr>
            <w:tcW w:w="2179" w:type="dxa"/>
            <w:tcBorders>
              <w:top w:val="single" w:sz="4" w:space="0" w:color="auto"/>
              <w:left w:val="single" w:sz="4" w:space="0" w:color="auto"/>
              <w:bottom w:val="single" w:sz="4" w:space="0" w:color="auto"/>
              <w:right w:val="single" w:sz="4" w:space="0" w:color="auto"/>
            </w:tcBorders>
          </w:tcPr>
          <w:p w14:paraId="1C764A01" w14:textId="3541E280" w:rsidR="00693987" w:rsidRPr="004000A2" w:rsidRDefault="00693987" w:rsidP="00843291">
            <w:pPr>
              <w:pStyle w:val="Default"/>
              <w:rPr>
                <w:b/>
                <w:bCs/>
              </w:rPr>
            </w:pPr>
            <w:r w:rsidRPr="004000A2">
              <w:rPr>
                <w:b/>
                <w:bCs/>
              </w:rPr>
              <w:t xml:space="preserve">Uzņēmumu reģistrs pieņem lēmumu par reorganizācijas uzsākšanu </w:t>
            </w:r>
          </w:p>
        </w:tc>
        <w:tc>
          <w:tcPr>
            <w:tcW w:w="9654" w:type="dxa"/>
            <w:tcBorders>
              <w:top w:val="single" w:sz="4" w:space="0" w:color="auto"/>
              <w:left w:val="single" w:sz="4" w:space="0" w:color="auto"/>
              <w:bottom w:val="single" w:sz="4" w:space="0" w:color="auto"/>
              <w:right w:val="single" w:sz="4" w:space="0" w:color="auto"/>
            </w:tcBorders>
          </w:tcPr>
          <w:p w14:paraId="0101DA7D" w14:textId="77777777" w:rsidR="00693987" w:rsidRPr="004000A2" w:rsidRDefault="00693987" w:rsidP="00232134">
            <w:pPr>
              <w:rPr>
                <w:rFonts w:ascii="Times New Roman" w:hAnsi="Times New Roman" w:cs="Times New Roman"/>
                <w:b/>
                <w:bCs/>
                <w:color w:val="000000"/>
                <w:kern w:val="0"/>
                <w:sz w:val="24"/>
                <w:szCs w:val="24"/>
              </w:rPr>
            </w:pPr>
            <w:r w:rsidRPr="004000A2">
              <w:rPr>
                <w:rFonts w:ascii="Times New Roman" w:hAnsi="Times New Roman" w:cs="Times New Roman"/>
                <w:sz w:val="24"/>
                <w:szCs w:val="24"/>
              </w:rPr>
              <w:t>Uzņēmumu reģistrs pieņem lēmumu par reorganizācijas uzsākšanu.</w:t>
            </w:r>
          </w:p>
        </w:tc>
        <w:tc>
          <w:tcPr>
            <w:tcW w:w="1842" w:type="dxa"/>
            <w:tcBorders>
              <w:top w:val="single" w:sz="4" w:space="0" w:color="auto"/>
              <w:left w:val="single" w:sz="4" w:space="0" w:color="auto"/>
              <w:bottom w:val="single" w:sz="4" w:space="0" w:color="auto"/>
              <w:right w:val="single" w:sz="4" w:space="0" w:color="auto"/>
            </w:tcBorders>
          </w:tcPr>
          <w:p w14:paraId="3F27A3E2" w14:textId="77777777" w:rsidR="00693987" w:rsidRPr="00823994" w:rsidRDefault="00693987" w:rsidP="00232134">
            <w:pPr>
              <w:rPr>
                <w:rFonts w:ascii="Times New Roman" w:hAnsi="Times New Roman" w:cs="Times New Roman"/>
                <w:sz w:val="24"/>
                <w:szCs w:val="24"/>
              </w:rPr>
            </w:pPr>
            <w:r w:rsidRPr="00823994">
              <w:rPr>
                <w:rFonts w:ascii="Times New Roman" w:hAnsi="Times New Roman" w:cs="Times New Roman"/>
                <w:sz w:val="24"/>
                <w:szCs w:val="24"/>
              </w:rPr>
              <w:t>1 - 3 darba dienu laikā pēc dokumentu iesniegšanas</w:t>
            </w:r>
          </w:p>
        </w:tc>
      </w:tr>
      <w:tr w:rsidR="00693987" w:rsidRPr="004000A2" w14:paraId="7058C08B" w14:textId="77777777" w:rsidTr="007632FE">
        <w:tc>
          <w:tcPr>
            <w:tcW w:w="921" w:type="dxa"/>
            <w:tcBorders>
              <w:top w:val="single" w:sz="4" w:space="0" w:color="auto"/>
              <w:left w:val="single" w:sz="4" w:space="0" w:color="auto"/>
              <w:bottom w:val="single" w:sz="4" w:space="0" w:color="auto"/>
              <w:right w:val="single" w:sz="4" w:space="0" w:color="auto"/>
            </w:tcBorders>
          </w:tcPr>
          <w:p w14:paraId="61170D31" w14:textId="7FC48D52" w:rsidR="00693987" w:rsidRPr="004000A2" w:rsidRDefault="005348F8" w:rsidP="00843291">
            <w:pPr>
              <w:pStyle w:val="Sarakstarindkopa"/>
              <w:ind w:left="360"/>
              <w:jc w:val="center"/>
              <w:rPr>
                <w:szCs w:val="24"/>
              </w:rPr>
            </w:pPr>
            <w:r>
              <w:rPr>
                <w:szCs w:val="24"/>
              </w:rPr>
              <w:t>6.</w:t>
            </w:r>
          </w:p>
        </w:tc>
        <w:tc>
          <w:tcPr>
            <w:tcW w:w="2179" w:type="dxa"/>
            <w:tcBorders>
              <w:top w:val="single" w:sz="4" w:space="0" w:color="auto"/>
              <w:left w:val="single" w:sz="4" w:space="0" w:color="auto"/>
              <w:bottom w:val="single" w:sz="4" w:space="0" w:color="auto"/>
              <w:right w:val="single" w:sz="4" w:space="0" w:color="auto"/>
            </w:tcBorders>
          </w:tcPr>
          <w:p w14:paraId="4C620C82" w14:textId="77777777" w:rsidR="00693987" w:rsidRPr="004000A2" w:rsidRDefault="00693987" w:rsidP="00232134">
            <w:pPr>
              <w:autoSpaceDE w:val="0"/>
              <w:autoSpaceDN w:val="0"/>
              <w:adjustRightInd w:val="0"/>
              <w:rPr>
                <w:rFonts w:ascii="Times New Roman" w:hAnsi="Times New Roman" w:cs="Times New Roman"/>
                <w:color w:val="000000"/>
                <w:kern w:val="0"/>
                <w:sz w:val="24"/>
                <w:szCs w:val="24"/>
              </w:rPr>
            </w:pPr>
            <w:r w:rsidRPr="004000A2">
              <w:rPr>
                <w:rFonts w:ascii="Times New Roman" w:hAnsi="Times New Roman" w:cs="Times New Roman"/>
                <w:b/>
                <w:bCs/>
                <w:color w:val="000000"/>
                <w:kern w:val="0"/>
                <w:sz w:val="24"/>
                <w:szCs w:val="24"/>
              </w:rPr>
              <w:t xml:space="preserve">Dalībnieka lēmuma pieņemšana par reorganizācijas līguma un reorganizācijas apstiprināšanu </w:t>
            </w:r>
          </w:p>
          <w:p w14:paraId="6886ACCB" w14:textId="77777777" w:rsidR="00693987" w:rsidRPr="004000A2" w:rsidRDefault="00693987" w:rsidP="00232134">
            <w:pPr>
              <w:rPr>
                <w:rFonts w:ascii="Times New Roman" w:hAnsi="Times New Roman" w:cs="Times New Roman"/>
                <w:b/>
                <w:bCs/>
                <w:color w:val="000000"/>
                <w:kern w:val="0"/>
                <w:sz w:val="24"/>
                <w:szCs w:val="24"/>
              </w:rPr>
            </w:pPr>
          </w:p>
        </w:tc>
        <w:tc>
          <w:tcPr>
            <w:tcW w:w="9654" w:type="dxa"/>
            <w:tcBorders>
              <w:top w:val="single" w:sz="4" w:space="0" w:color="auto"/>
              <w:left w:val="single" w:sz="4" w:space="0" w:color="auto"/>
              <w:bottom w:val="single" w:sz="4" w:space="0" w:color="auto"/>
              <w:right w:val="single" w:sz="4" w:space="0" w:color="auto"/>
            </w:tcBorders>
          </w:tcPr>
          <w:p w14:paraId="119FD239" w14:textId="77777777" w:rsidR="00693987" w:rsidRDefault="00693987" w:rsidP="00232134">
            <w:pPr>
              <w:rPr>
                <w:rFonts w:ascii="Times New Roman" w:hAnsi="Times New Roman" w:cs="Times New Roman"/>
                <w:sz w:val="24"/>
                <w:szCs w:val="24"/>
              </w:rPr>
            </w:pPr>
            <w:r>
              <w:rPr>
                <w:rFonts w:ascii="Times New Roman" w:hAnsi="Times New Roman" w:cs="Times New Roman"/>
                <w:sz w:val="24"/>
                <w:szCs w:val="24"/>
              </w:rPr>
              <w:t>Ja nav saņemti</w:t>
            </w:r>
            <w:r>
              <w:t xml:space="preserve"> d</w:t>
            </w:r>
            <w:r w:rsidRPr="00A05F5B">
              <w:rPr>
                <w:rFonts w:ascii="Times New Roman" w:hAnsi="Times New Roman" w:cs="Times New Roman"/>
                <w:sz w:val="24"/>
                <w:szCs w:val="24"/>
              </w:rPr>
              <w:t>alībnieku, kreditoru vai darbinieku pārstāvju (ja tādu nav, — darbinieku) viedok</w:t>
            </w:r>
            <w:r>
              <w:rPr>
                <w:rFonts w:ascii="Times New Roman" w:hAnsi="Times New Roman" w:cs="Times New Roman"/>
                <w:sz w:val="24"/>
                <w:szCs w:val="24"/>
              </w:rPr>
              <w:t>ļ</w:t>
            </w:r>
            <w:r w:rsidRPr="00A05F5B">
              <w:rPr>
                <w:rFonts w:ascii="Times New Roman" w:hAnsi="Times New Roman" w:cs="Times New Roman"/>
                <w:sz w:val="24"/>
                <w:szCs w:val="24"/>
              </w:rPr>
              <w:t>i</w:t>
            </w:r>
            <w:r>
              <w:rPr>
                <w:rFonts w:ascii="Times New Roman" w:hAnsi="Times New Roman" w:cs="Times New Roman"/>
                <w:sz w:val="24"/>
                <w:szCs w:val="24"/>
              </w:rPr>
              <w:t>, tad k</w:t>
            </w:r>
            <w:r w:rsidRPr="004000A2">
              <w:rPr>
                <w:rFonts w:ascii="Times New Roman" w:hAnsi="Times New Roman" w:cs="Times New Roman"/>
                <w:sz w:val="24"/>
                <w:szCs w:val="24"/>
              </w:rPr>
              <w:t>atras reorganizācijā iesaistītās kapitālsabiedrības dalībnieks</w:t>
            </w:r>
            <w:r>
              <w:rPr>
                <w:rFonts w:ascii="Times New Roman" w:hAnsi="Times New Roman" w:cs="Times New Roman"/>
                <w:sz w:val="24"/>
                <w:szCs w:val="24"/>
              </w:rPr>
              <w:t xml:space="preserve"> līdz norādītajam termiņam, bet</w:t>
            </w:r>
            <w:r w:rsidRPr="004000A2">
              <w:rPr>
                <w:rFonts w:ascii="Times New Roman" w:hAnsi="Times New Roman" w:cs="Times New Roman"/>
                <w:sz w:val="24"/>
                <w:szCs w:val="24"/>
              </w:rPr>
              <w:t xml:space="preserve"> ne agrāk kā divas nedēļas pēc reorganizācijas līguma izsludināšanas Uzņēmumu reģistra tīmekļvietnē https://info.ur.gov.lv izskata un apstiprina un pieņem lēmumu par reorganizāciju.</w:t>
            </w:r>
          </w:p>
          <w:p w14:paraId="3B508C74" w14:textId="77777777" w:rsidR="00693987" w:rsidRPr="000864A3" w:rsidRDefault="00693987" w:rsidP="00232134">
            <w:pPr>
              <w:rPr>
                <w:rFonts w:ascii="Times New Roman" w:hAnsi="Times New Roman" w:cs="Times New Roman"/>
                <w:color w:val="000000"/>
                <w:kern w:val="0"/>
                <w:sz w:val="24"/>
                <w:szCs w:val="24"/>
              </w:rPr>
            </w:pPr>
            <w:r w:rsidRPr="000864A3">
              <w:rPr>
                <w:rFonts w:ascii="Times New Roman" w:hAnsi="Times New Roman" w:cs="Times New Roman"/>
                <w:color w:val="000000"/>
                <w:kern w:val="0"/>
                <w:sz w:val="24"/>
                <w:szCs w:val="24"/>
              </w:rPr>
              <w:t>Ja tiek saņemti dalībnieku, kreditoru vai darbinieku pārstāvju (ja tādu nav, — darbinieku) viedok</w:t>
            </w:r>
            <w:r>
              <w:rPr>
                <w:rFonts w:ascii="Times New Roman" w:hAnsi="Times New Roman" w:cs="Times New Roman"/>
                <w:color w:val="000000"/>
                <w:kern w:val="0"/>
                <w:sz w:val="24"/>
                <w:szCs w:val="24"/>
              </w:rPr>
              <w:t>ļ</w:t>
            </w:r>
            <w:r w:rsidRPr="000864A3">
              <w:rPr>
                <w:rFonts w:ascii="Times New Roman" w:hAnsi="Times New Roman" w:cs="Times New Roman"/>
                <w:color w:val="000000"/>
                <w:kern w:val="0"/>
                <w:sz w:val="24"/>
                <w:szCs w:val="24"/>
              </w:rPr>
              <w:t xml:space="preserve">i, tad rīkojas atbilstoši Komerclikumā noteiktajam un </w:t>
            </w:r>
            <w:r>
              <w:rPr>
                <w:rFonts w:ascii="Times New Roman" w:hAnsi="Times New Roman" w:cs="Times New Roman"/>
                <w:color w:val="000000"/>
                <w:kern w:val="0"/>
                <w:sz w:val="24"/>
                <w:szCs w:val="24"/>
              </w:rPr>
              <w:t xml:space="preserve">par to </w:t>
            </w:r>
            <w:r w:rsidRPr="000864A3">
              <w:rPr>
                <w:rFonts w:ascii="Times New Roman" w:hAnsi="Times New Roman" w:cs="Times New Roman"/>
                <w:color w:val="000000"/>
                <w:kern w:val="0"/>
                <w:sz w:val="24"/>
                <w:szCs w:val="24"/>
              </w:rPr>
              <w:t>informē pašvaldības kapitāldaļu turētāju.</w:t>
            </w:r>
          </w:p>
        </w:tc>
        <w:tc>
          <w:tcPr>
            <w:tcW w:w="1842" w:type="dxa"/>
            <w:tcBorders>
              <w:top w:val="single" w:sz="4" w:space="0" w:color="auto"/>
              <w:left w:val="single" w:sz="4" w:space="0" w:color="auto"/>
              <w:bottom w:val="single" w:sz="4" w:space="0" w:color="auto"/>
              <w:right w:val="single" w:sz="4" w:space="0" w:color="auto"/>
            </w:tcBorders>
          </w:tcPr>
          <w:p w14:paraId="1C291D61" w14:textId="4B4FBE6D" w:rsidR="00693987" w:rsidRPr="00823994" w:rsidRDefault="00693987" w:rsidP="00232134">
            <w:pPr>
              <w:rPr>
                <w:rFonts w:ascii="Times New Roman" w:hAnsi="Times New Roman" w:cs="Times New Roman"/>
                <w:sz w:val="24"/>
                <w:szCs w:val="24"/>
              </w:rPr>
            </w:pPr>
            <w:r w:rsidRPr="00823994">
              <w:rPr>
                <w:rFonts w:ascii="Times New Roman" w:hAnsi="Times New Roman" w:cs="Times New Roman"/>
                <w:sz w:val="24"/>
                <w:szCs w:val="24"/>
              </w:rPr>
              <w:t xml:space="preserve">līdz </w:t>
            </w:r>
            <w:r w:rsidR="00BE7F52" w:rsidRPr="00823994">
              <w:rPr>
                <w:rFonts w:ascii="Times New Roman" w:hAnsi="Times New Roman" w:cs="Times New Roman"/>
                <w:sz w:val="24"/>
                <w:szCs w:val="24"/>
              </w:rPr>
              <w:t>21.02</w:t>
            </w:r>
            <w:r w:rsidRPr="00823994">
              <w:rPr>
                <w:rFonts w:ascii="Times New Roman" w:hAnsi="Times New Roman" w:cs="Times New Roman"/>
                <w:sz w:val="24"/>
                <w:szCs w:val="24"/>
              </w:rPr>
              <w:t>.2025.</w:t>
            </w:r>
          </w:p>
        </w:tc>
      </w:tr>
      <w:tr w:rsidR="00693987" w:rsidRPr="004000A2" w14:paraId="52C04C49" w14:textId="77777777" w:rsidTr="007632FE">
        <w:tc>
          <w:tcPr>
            <w:tcW w:w="921" w:type="dxa"/>
            <w:tcBorders>
              <w:top w:val="single" w:sz="4" w:space="0" w:color="auto"/>
              <w:left w:val="single" w:sz="4" w:space="0" w:color="auto"/>
              <w:bottom w:val="single" w:sz="4" w:space="0" w:color="auto"/>
              <w:right w:val="single" w:sz="4" w:space="0" w:color="auto"/>
            </w:tcBorders>
          </w:tcPr>
          <w:p w14:paraId="2B3F13FB" w14:textId="591AF70B" w:rsidR="00693987" w:rsidRPr="004000A2" w:rsidRDefault="007632FE" w:rsidP="00843291">
            <w:pPr>
              <w:pStyle w:val="Sarakstarindkopa"/>
              <w:ind w:left="360"/>
              <w:jc w:val="center"/>
              <w:rPr>
                <w:szCs w:val="24"/>
              </w:rPr>
            </w:pPr>
            <w:r>
              <w:rPr>
                <w:szCs w:val="24"/>
              </w:rPr>
              <w:t>7</w:t>
            </w:r>
            <w:r w:rsidR="005348F8">
              <w:rPr>
                <w:szCs w:val="24"/>
              </w:rPr>
              <w:t>.</w:t>
            </w:r>
          </w:p>
        </w:tc>
        <w:tc>
          <w:tcPr>
            <w:tcW w:w="2179" w:type="dxa"/>
            <w:tcBorders>
              <w:top w:val="single" w:sz="4" w:space="0" w:color="auto"/>
              <w:left w:val="single" w:sz="4" w:space="0" w:color="auto"/>
              <w:bottom w:val="single" w:sz="4" w:space="0" w:color="auto"/>
              <w:right w:val="single" w:sz="4" w:space="0" w:color="auto"/>
            </w:tcBorders>
          </w:tcPr>
          <w:p w14:paraId="2DEE455F" w14:textId="77777777" w:rsidR="00693987" w:rsidRPr="004000A2" w:rsidRDefault="00693987" w:rsidP="00232134">
            <w:pPr>
              <w:pStyle w:val="Default"/>
              <w:rPr>
                <w:b/>
                <w:bCs/>
              </w:rPr>
            </w:pPr>
            <w:r w:rsidRPr="004000A2">
              <w:rPr>
                <w:b/>
                <w:bCs/>
              </w:rPr>
              <w:t xml:space="preserve">Paziņojums VID un vērtējumu organizēšana </w:t>
            </w:r>
          </w:p>
          <w:p w14:paraId="28E82867" w14:textId="77777777" w:rsidR="00693987" w:rsidRPr="004000A2" w:rsidRDefault="00693987" w:rsidP="00232134">
            <w:pPr>
              <w:rPr>
                <w:rFonts w:ascii="Times New Roman" w:hAnsi="Times New Roman" w:cs="Times New Roman"/>
                <w:b/>
                <w:bCs/>
                <w:color w:val="000000"/>
                <w:kern w:val="0"/>
                <w:sz w:val="24"/>
                <w:szCs w:val="24"/>
              </w:rPr>
            </w:pPr>
          </w:p>
        </w:tc>
        <w:tc>
          <w:tcPr>
            <w:tcW w:w="9654" w:type="dxa"/>
            <w:tcBorders>
              <w:top w:val="single" w:sz="4" w:space="0" w:color="auto"/>
              <w:left w:val="single" w:sz="4" w:space="0" w:color="auto"/>
              <w:bottom w:val="single" w:sz="4" w:space="0" w:color="auto"/>
              <w:right w:val="single" w:sz="4" w:space="0" w:color="auto"/>
            </w:tcBorders>
          </w:tcPr>
          <w:p w14:paraId="6D62B78E" w14:textId="77777777" w:rsidR="00693987" w:rsidRPr="004000A2" w:rsidRDefault="00693987" w:rsidP="00232134">
            <w:pPr>
              <w:autoSpaceDE w:val="0"/>
              <w:autoSpaceDN w:val="0"/>
              <w:adjustRightInd w:val="0"/>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K</w:t>
            </w:r>
            <w:r w:rsidRPr="004000A2">
              <w:rPr>
                <w:rFonts w:ascii="Times New Roman" w:hAnsi="Times New Roman" w:cs="Times New Roman"/>
                <w:color w:val="000000"/>
                <w:kern w:val="0"/>
                <w:sz w:val="24"/>
                <w:szCs w:val="24"/>
              </w:rPr>
              <w:t xml:space="preserve">atra reorganizācijā iesaistītā kapitālsabiedrība paziņo VID par plānoto reorganizāciju. </w:t>
            </w:r>
          </w:p>
          <w:p w14:paraId="7F28AF01" w14:textId="77777777" w:rsidR="00693987" w:rsidRPr="004000A2" w:rsidRDefault="00693987" w:rsidP="00232134">
            <w:pPr>
              <w:rPr>
                <w:rFonts w:ascii="Times New Roman" w:hAnsi="Times New Roman" w:cs="Times New Roman"/>
                <w:b/>
                <w:bCs/>
                <w:color w:val="000000"/>
                <w:kern w:val="0"/>
                <w:sz w:val="24"/>
                <w:szCs w:val="24"/>
              </w:rPr>
            </w:pPr>
          </w:p>
        </w:tc>
        <w:tc>
          <w:tcPr>
            <w:tcW w:w="1842" w:type="dxa"/>
            <w:tcBorders>
              <w:top w:val="single" w:sz="4" w:space="0" w:color="auto"/>
              <w:left w:val="single" w:sz="4" w:space="0" w:color="auto"/>
              <w:bottom w:val="single" w:sz="4" w:space="0" w:color="auto"/>
              <w:right w:val="single" w:sz="4" w:space="0" w:color="auto"/>
            </w:tcBorders>
          </w:tcPr>
          <w:p w14:paraId="56CEB345" w14:textId="77777777" w:rsidR="00693987" w:rsidRPr="00823994" w:rsidRDefault="00693987" w:rsidP="00232134">
            <w:pPr>
              <w:rPr>
                <w:rFonts w:ascii="Times New Roman" w:hAnsi="Times New Roman" w:cs="Times New Roman"/>
                <w:sz w:val="24"/>
                <w:szCs w:val="24"/>
              </w:rPr>
            </w:pPr>
            <w:r w:rsidRPr="00823994">
              <w:rPr>
                <w:rFonts w:ascii="Times New Roman" w:hAnsi="Times New Roman" w:cs="Times New Roman"/>
                <w:sz w:val="24"/>
                <w:szCs w:val="24"/>
              </w:rPr>
              <w:t>10 dienu laikā pēc dalībnieka lēmuma pieņemšanas par reorganizācijas līguma apstiprināšanu</w:t>
            </w:r>
          </w:p>
        </w:tc>
      </w:tr>
      <w:tr w:rsidR="00693987" w:rsidRPr="004000A2" w14:paraId="1F9927EB" w14:textId="77777777" w:rsidTr="007632FE">
        <w:tc>
          <w:tcPr>
            <w:tcW w:w="921" w:type="dxa"/>
            <w:tcBorders>
              <w:top w:val="single" w:sz="4" w:space="0" w:color="auto"/>
              <w:left w:val="single" w:sz="4" w:space="0" w:color="auto"/>
              <w:bottom w:val="single" w:sz="4" w:space="0" w:color="auto"/>
              <w:right w:val="single" w:sz="4" w:space="0" w:color="auto"/>
            </w:tcBorders>
          </w:tcPr>
          <w:p w14:paraId="363B6DC7" w14:textId="7A84501D" w:rsidR="00693987" w:rsidRPr="004000A2" w:rsidRDefault="007632FE" w:rsidP="00843291">
            <w:pPr>
              <w:pStyle w:val="Sarakstarindkopa"/>
              <w:ind w:left="360"/>
              <w:jc w:val="center"/>
              <w:rPr>
                <w:szCs w:val="24"/>
              </w:rPr>
            </w:pPr>
            <w:r>
              <w:rPr>
                <w:szCs w:val="24"/>
              </w:rPr>
              <w:t>8</w:t>
            </w:r>
            <w:r w:rsidR="005348F8">
              <w:rPr>
                <w:szCs w:val="24"/>
              </w:rPr>
              <w:t>.</w:t>
            </w:r>
          </w:p>
        </w:tc>
        <w:tc>
          <w:tcPr>
            <w:tcW w:w="2179" w:type="dxa"/>
            <w:tcBorders>
              <w:top w:val="single" w:sz="4" w:space="0" w:color="auto"/>
              <w:left w:val="single" w:sz="4" w:space="0" w:color="auto"/>
              <w:bottom w:val="single" w:sz="4" w:space="0" w:color="auto"/>
              <w:right w:val="single" w:sz="4" w:space="0" w:color="auto"/>
            </w:tcBorders>
          </w:tcPr>
          <w:p w14:paraId="20EF3C4B" w14:textId="77777777" w:rsidR="00693987" w:rsidRPr="00B50A4F" w:rsidRDefault="00693987" w:rsidP="00232134">
            <w:pPr>
              <w:rPr>
                <w:rFonts w:ascii="Times New Roman" w:hAnsi="Times New Roman" w:cs="Times New Roman"/>
                <w:b/>
                <w:bCs/>
                <w:sz w:val="24"/>
                <w:szCs w:val="24"/>
              </w:rPr>
            </w:pPr>
            <w:r w:rsidRPr="00B50A4F">
              <w:rPr>
                <w:rFonts w:ascii="Times New Roman" w:hAnsi="Times New Roman" w:cs="Times New Roman"/>
                <w:b/>
                <w:bCs/>
                <w:sz w:val="24"/>
                <w:szCs w:val="24"/>
              </w:rPr>
              <w:t>Atzinuma par mantas novērtēšanu sagatavošana</w:t>
            </w:r>
          </w:p>
        </w:tc>
        <w:tc>
          <w:tcPr>
            <w:tcW w:w="9654" w:type="dxa"/>
            <w:tcBorders>
              <w:top w:val="single" w:sz="4" w:space="0" w:color="auto"/>
              <w:left w:val="single" w:sz="4" w:space="0" w:color="auto"/>
              <w:bottom w:val="single" w:sz="4" w:space="0" w:color="auto"/>
              <w:right w:val="single" w:sz="4" w:space="0" w:color="auto"/>
            </w:tcBorders>
          </w:tcPr>
          <w:p w14:paraId="14E8CA49" w14:textId="77777777" w:rsidR="00693987" w:rsidRPr="00B50A4F" w:rsidRDefault="00693987" w:rsidP="00232134">
            <w:pPr>
              <w:pStyle w:val="Paraststmeklis"/>
              <w:shd w:val="clear" w:color="auto" w:fill="FFFFFF"/>
            </w:pPr>
            <w:r w:rsidRPr="00B50A4F">
              <w:t xml:space="preserve">Tiek uzsākta SIA “BŪKS” aktīvu novērtēšana. </w:t>
            </w:r>
          </w:p>
          <w:p w14:paraId="41A51F79" w14:textId="77777777" w:rsidR="00693987" w:rsidRPr="00B50A4F" w:rsidRDefault="00693987" w:rsidP="00232134">
            <w:pPr>
              <w:pStyle w:val="Paraststmeklis"/>
              <w:shd w:val="clear" w:color="auto" w:fill="FFFFFF"/>
            </w:pPr>
            <w:r w:rsidRPr="00B50A4F">
              <w:t>Atzinuma sagatavošana par pievienojamās sabiedrības attiecīgās mantas daļas novērtēšanu iegūstošās sabiedrības pamatkapitāla palielināšanai Atzinumu sniedz persona, kura ir Uzņēmumu reģistra mantiskā ieguldījuma vērtētāju sarakstā.</w:t>
            </w:r>
          </w:p>
        </w:tc>
        <w:tc>
          <w:tcPr>
            <w:tcW w:w="1842" w:type="dxa"/>
            <w:tcBorders>
              <w:top w:val="single" w:sz="4" w:space="0" w:color="auto"/>
              <w:left w:val="single" w:sz="4" w:space="0" w:color="auto"/>
              <w:bottom w:val="single" w:sz="4" w:space="0" w:color="auto"/>
              <w:right w:val="single" w:sz="4" w:space="0" w:color="auto"/>
            </w:tcBorders>
          </w:tcPr>
          <w:p w14:paraId="76B52D56" w14:textId="4D4927B9" w:rsidR="00693987" w:rsidRPr="00823994" w:rsidRDefault="00693987" w:rsidP="00232134">
            <w:pPr>
              <w:rPr>
                <w:rFonts w:ascii="Times New Roman" w:hAnsi="Times New Roman" w:cs="Times New Roman"/>
                <w:sz w:val="24"/>
                <w:szCs w:val="24"/>
              </w:rPr>
            </w:pPr>
            <w:r w:rsidRPr="00823994">
              <w:rPr>
                <w:rFonts w:ascii="Times New Roman" w:hAnsi="Times New Roman" w:cs="Times New Roman"/>
                <w:sz w:val="24"/>
                <w:szCs w:val="24"/>
              </w:rPr>
              <w:t xml:space="preserve">Līdz </w:t>
            </w:r>
            <w:r w:rsidR="00BE7F52" w:rsidRPr="00823994">
              <w:rPr>
                <w:rFonts w:ascii="Times New Roman" w:hAnsi="Times New Roman" w:cs="Times New Roman"/>
                <w:sz w:val="24"/>
                <w:szCs w:val="24"/>
              </w:rPr>
              <w:t>02.05</w:t>
            </w:r>
            <w:r w:rsidRPr="00823994">
              <w:rPr>
                <w:rFonts w:ascii="Times New Roman" w:hAnsi="Times New Roman" w:cs="Times New Roman"/>
                <w:sz w:val="24"/>
                <w:szCs w:val="24"/>
              </w:rPr>
              <w:t>.2025.</w:t>
            </w:r>
          </w:p>
        </w:tc>
      </w:tr>
      <w:tr w:rsidR="00693987" w:rsidRPr="004000A2" w14:paraId="3745DD8C" w14:textId="77777777" w:rsidTr="007632FE">
        <w:tc>
          <w:tcPr>
            <w:tcW w:w="921" w:type="dxa"/>
            <w:tcBorders>
              <w:top w:val="single" w:sz="4" w:space="0" w:color="auto"/>
              <w:left w:val="single" w:sz="4" w:space="0" w:color="auto"/>
              <w:bottom w:val="single" w:sz="4" w:space="0" w:color="auto"/>
              <w:right w:val="single" w:sz="4" w:space="0" w:color="auto"/>
            </w:tcBorders>
          </w:tcPr>
          <w:p w14:paraId="519D1698" w14:textId="410250B0" w:rsidR="00693987" w:rsidRPr="004000A2" w:rsidRDefault="007632FE" w:rsidP="00843291">
            <w:pPr>
              <w:pStyle w:val="Sarakstarindkopa"/>
              <w:ind w:left="360"/>
              <w:jc w:val="center"/>
              <w:rPr>
                <w:szCs w:val="24"/>
              </w:rPr>
            </w:pPr>
            <w:r>
              <w:rPr>
                <w:szCs w:val="24"/>
              </w:rPr>
              <w:t>9</w:t>
            </w:r>
            <w:r w:rsidR="005348F8">
              <w:rPr>
                <w:szCs w:val="24"/>
              </w:rPr>
              <w:t>.</w:t>
            </w:r>
          </w:p>
        </w:tc>
        <w:tc>
          <w:tcPr>
            <w:tcW w:w="2179" w:type="dxa"/>
            <w:tcBorders>
              <w:top w:val="single" w:sz="4" w:space="0" w:color="auto"/>
              <w:left w:val="single" w:sz="4" w:space="0" w:color="auto"/>
              <w:bottom w:val="single" w:sz="4" w:space="0" w:color="auto"/>
              <w:right w:val="single" w:sz="4" w:space="0" w:color="auto"/>
            </w:tcBorders>
          </w:tcPr>
          <w:p w14:paraId="1278B637" w14:textId="77777777" w:rsidR="00693987" w:rsidRPr="00B50A4F" w:rsidRDefault="00693987" w:rsidP="00232134">
            <w:pPr>
              <w:rPr>
                <w:rFonts w:ascii="Times New Roman" w:hAnsi="Times New Roman" w:cs="Times New Roman"/>
                <w:b/>
                <w:bCs/>
                <w:sz w:val="24"/>
                <w:szCs w:val="24"/>
              </w:rPr>
            </w:pPr>
            <w:r>
              <w:rPr>
                <w:rFonts w:ascii="Times New Roman" w:hAnsi="Times New Roman" w:cs="Times New Roman"/>
                <w:b/>
                <w:bCs/>
                <w:sz w:val="24"/>
                <w:szCs w:val="24"/>
              </w:rPr>
              <w:t>Paziņojums darbiniekiem pirms reorganizācijas spēkā stāšanās</w:t>
            </w:r>
          </w:p>
        </w:tc>
        <w:tc>
          <w:tcPr>
            <w:tcW w:w="9654" w:type="dxa"/>
            <w:tcBorders>
              <w:top w:val="single" w:sz="4" w:space="0" w:color="auto"/>
              <w:left w:val="single" w:sz="4" w:space="0" w:color="auto"/>
              <w:bottom w:val="single" w:sz="4" w:space="0" w:color="auto"/>
              <w:right w:val="single" w:sz="4" w:space="0" w:color="auto"/>
            </w:tcBorders>
          </w:tcPr>
          <w:p w14:paraId="3BF30C29" w14:textId="77777777" w:rsidR="00693987" w:rsidRPr="00B50A4F" w:rsidRDefault="00693987" w:rsidP="004D5C58">
            <w:pPr>
              <w:pStyle w:val="Paraststmeklis"/>
              <w:shd w:val="clear" w:color="auto" w:fill="FFFFFF"/>
            </w:pPr>
            <w:r w:rsidRPr="00B50A4F">
              <w:t xml:space="preserve">1 mēnesi pirms reorganizācijas spēkā stāšanās, </w:t>
            </w:r>
            <w:r>
              <w:t>SIA “BŪKS” un SIA “Ķekavas nami”</w:t>
            </w:r>
            <w:r w:rsidRPr="00B50A4F">
              <w:t xml:space="preserve"> paziņo to darbiniekiem par plānoto reorganizāciju atbilstoši Komerclikuma un Darba likuma regulējumam</w:t>
            </w:r>
          </w:p>
        </w:tc>
        <w:tc>
          <w:tcPr>
            <w:tcW w:w="1842" w:type="dxa"/>
            <w:tcBorders>
              <w:top w:val="single" w:sz="4" w:space="0" w:color="auto"/>
              <w:left w:val="single" w:sz="4" w:space="0" w:color="auto"/>
              <w:bottom w:val="single" w:sz="4" w:space="0" w:color="auto"/>
              <w:right w:val="single" w:sz="4" w:space="0" w:color="auto"/>
            </w:tcBorders>
          </w:tcPr>
          <w:p w14:paraId="762652DD" w14:textId="0A85D308" w:rsidR="00693987" w:rsidRPr="00823994" w:rsidRDefault="00693987" w:rsidP="00232134">
            <w:pPr>
              <w:rPr>
                <w:rFonts w:ascii="Times New Roman" w:hAnsi="Times New Roman" w:cs="Times New Roman"/>
                <w:sz w:val="24"/>
                <w:szCs w:val="24"/>
              </w:rPr>
            </w:pPr>
            <w:r w:rsidRPr="00823994">
              <w:rPr>
                <w:rFonts w:ascii="Times New Roman" w:hAnsi="Times New Roman" w:cs="Times New Roman"/>
                <w:sz w:val="24"/>
                <w:szCs w:val="24"/>
              </w:rPr>
              <w:t xml:space="preserve">Līdz </w:t>
            </w:r>
            <w:r w:rsidR="0014623D" w:rsidRPr="00823994">
              <w:rPr>
                <w:rFonts w:ascii="Times New Roman" w:hAnsi="Times New Roman" w:cs="Times New Roman"/>
                <w:sz w:val="24"/>
                <w:szCs w:val="24"/>
              </w:rPr>
              <w:t>30.05</w:t>
            </w:r>
            <w:r w:rsidRPr="00823994">
              <w:rPr>
                <w:rFonts w:ascii="Times New Roman" w:hAnsi="Times New Roman" w:cs="Times New Roman"/>
                <w:sz w:val="24"/>
                <w:szCs w:val="24"/>
              </w:rPr>
              <w:t>.2025.</w:t>
            </w:r>
          </w:p>
        </w:tc>
      </w:tr>
      <w:tr w:rsidR="00693987" w:rsidRPr="004000A2" w14:paraId="5E14ABC1" w14:textId="77777777" w:rsidTr="007632FE">
        <w:tc>
          <w:tcPr>
            <w:tcW w:w="921" w:type="dxa"/>
            <w:tcBorders>
              <w:top w:val="single" w:sz="4" w:space="0" w:color="auto"/>
              <w:left w:val="single" w:sz="4" w:space="0" w:color="auto"/>
              <w:bottom w:val="single" w:sz="4" w:space="0" w:color="auto"/>
              <w:right w:val="single" w:sz="4" w:space="0" w:color="auto"/>
            </w:tcBorders>
          </w:tcPr>
          <w:p w14:paraId="0E51280B" w14:textId="10DE3600" w:rsidR="00693987" w:rsidRPr="004000A2" w:rsidRDefault="007632FE" w:rsidP="00843291">
            <w:pPr>
              <w:pStyle w:val="Sarakstarindkopa"/>
              <w:ind w:left="360"/>
              <w:jc w:val="center"/>
              <w:rPr>
                <w:szCs w:val="24"/>
              </w:rPr>
            </w:pPr>
            <w:r>
              <w:rPr>
                <w:szCs w:val="24"/>
              </w:rPr>
              <w:lastRenderedPageBreak/>
              <w:t>10</w:t>
            </w:r>
            <w:r w:rsidR="005348F8">
              <w:rPr>
                <w:szCs w:val="24"/>
              </w:rPr>
              <w:t>.</w:t>
            </w:r>
          </w:p>
        </w:tc>
        <w:tc>
          <w:tcPr>
            <w:tcW w:w="2179" w:type="dxa"/>
            <w:tcBorders>
              <w:top w:val="single" w:sz="4" w:space="0" w:color="auto"/>
              <w:left w:val="single" w:sz="4" w:space="0" w:color="auto"/>
              <w:bottom w:val="single" w:sz="4" w:space="0" w:color="auto"/>
              <w:right w:val="single" w:sz="4" w:space="0" w:color="auto"/>
            </w:tcBorders>
          </w:tcPr>
          <w:p w14:paraId="5A79DBDA" w14:textId="77777777" w:rsidR="00693987" w:rsidRPr="00B50A4F" w:rsidRDefault="00693987" w:rsidP="00232134">
            <w:pPr>
              <w:rPr>
                <w:rFonts w:ascii="Times New Roman" w:hAnsi="Times New Roman" w:cs="Times New Roman"/>
                <w:b/>
                <w:bCs/>
                <w:sz w:val="24"/>
                <w:szCs w:val="24"/>
              </w:rPr>
            </w:pPr>
            <w:r>
              <w:rPr>
                <w:rFonts w:ascii="Times New Roman" w:hAnsi="Times New Roman" w:cs="Times New Roman"/>
                <w:b/>
                <w:bCs/>
                <w:sz w:val="24"/>
                <w:szCs w:val="24"/>
              </w:rPr>
              <w:t>Pakalpojumu sniegšanas pārtraukšana</w:t>
            </w:r>
          </w:p>
        </w:tc>
        <w:tc>
          <w:tcPr>
            <w:tcW w:w="9654" w:type="dxa"/>
            <w:tcBorders>
              <w:top w:val="single" w:sz="4" w:space="0" w:color="auto"/>
              <w:left w:val="single" w:sz="4" w:space="0" w:color="auto"/>
              <w:bottom w:val="single" w:sz="4" w:space="0" w:color="auto"/>
              <w:right w:val="single" w:sz="4" w:space="0" w:color="auto"/>
            </w:tcBorders>
          </w:tcPr>
          <w:p w14:paraId="0FF41A55" w14:textId="7ED27307" w:rsidR="00693987" w:rsidRPr="00B50A4F" w:rsidRDefault="00693987" w:rsidP="00232134">
            <w:pPr>
              <w:pStyle w:val="Paraststmeklis"/>
              <w:shd w:val="clear" w:color="auto" w:fill="FFFFFF"/>
            </w:pPr>
            <w:r w:rsidRPr="00B50A4F">
              <w:t>SIA “</w:t>
            </w:r>
            <w:r w:rsidR="008C3030">
              <w:t>Ķekavas nami” uzsāk sniegt pakalpojumus SIA “BŪKS” administratīvajā teritorijā</w:t>
            </w:r>
          </w:p>
        </w:tc>
        <w:tc>
          <w:tcPr>
            <w:tcW w:w="1842" w:type="dxa"/>
            <w:tcBorders>
              <w:top w:val="single" w:sz="4" w:space="0" w:color="auto"/>
              <w:left w:val="single" w:sz="4" w:space="0" w:color="auto"/>
              <w:bottom w:val="single" w:sz="4" w:space="0" w:color="auto"/>
              <w:right w:val="single" w:sz="4" w:space="0" w:color="auto"/>
            </w:tcBorders>
          </w:tcPr>
          <w:p w14:paraId="22A2E415" w14:textId="4AFD7FD2" w:rsidR="00693987" w:rsidRPr="00823994" w:rsidRDefault="00693987" w:rsidP="00232134">
            <w:pPr>
              <w:rPr>
                <w:rFonts w:ascii="Times New Roman" w:hAnsi="Times New Roman" w:cs="Times New Roman"/>
                <w:sz w:val="24"/>
                <w:szCs w:val="24"/>
              </w:rPr>
            </w:pPr>
            <w:r w:rsidRPr="00823994">
              <w:rPr>
                <w:rFonts w:ascii="Times New Roman" w:hAnsi="Times New Roman" w:cs="Times New Roman"/>
                <w:sz w:val="24"/>
                <w:szCs w:val="24"/>
              </w:rPr>
              <w:t>ar 01.</w:t>
            </w:r>
            <w:r w:rsidR="0014623D" w:rsidRPr="00823994">
              <w:rPr>
                <w:rFonts w:ascii="Times New Roman" w:hAnsi="Times New Roman" w:cs="Times New Roman"/>
                <w:sz w:val="24"/>
                <w:szCs w:val="24"/>
              </w:rPr>
              <w:t>06</w:t>
            </w:r>
            <w:r w:rsidRPr="00823994">
              <w:rPr>
                <w:rFonts w:ascii="Times New Roman" w:hAnsi="Times New Roman" w:cs="Times New Roman"/>
                <w:sz w:val="24"/>
                <w:szCs w:val="24"/>
              </w:rPr>
              <w:t>.2025.</w:t>
            </w:r>
          </w:p>
        </w:tc>
      </w:tr>
      <w:tr w:rsidR="00693987" w:rsidRPr="004000A2" w14:paraId="11C956B0" w14:textId="77777777" w:rsidTr="007632FE">
        <w:tc>
          <w:tcPr>
            <w:tcW w:w="921" w:type="dxa"/>
            <w:tcBorders>
              <w:top w:val="single" w:sz="4" w:space="0" w:color="auto"/>
              <w:left w:val="single" w:sz="4" w:space="0" w:color="auto"/>
              <w:bottom w:val="single" w:sz="4" w:space="0" w:color="auto"/>
              <w:right w:val="single" w:sz="4" w:space="0" w:color="auto"/>
            </w:tcBorders>
          </w:tcPr>
          <w:p w14:paraId="5A0DF8CF" w14:textId="37CA4B1C" w:rsidR="00693987" w:rsidRPr="004000A2" w:rsidRDefault="007632FE" w:rsidP="00843291">
            <w:pPr>
              <w:pStyle w:val="Sarakstarindkopa"/>
              <w:ind w:left="360"/>
              <w:jc w:val="center"/>
              <w:rPr>
                <w:szCs w:val="24"/>
              </w:rPr>
            </w:pPr>
            <w:r>
              <w:rPr>
                <w:szCs w:val="24"/>
              </w:rPr>
              <w:t>11</w:t>
            </w:r>
            <w:r w:rsidR="005348F8">
              <w:rPr>
                <w:szCs w:val="24"/>
              </w:rPr>
              <w:t>.</w:t>
            </w:r>
          </w:p>
        </w:tc>
        <w:tc>
          <w:tcPr>
            <w:tcW w:w="2179" w:type="dxa"/>
            <w:tcBorders>
              <w:top w:val="single" w:sz="4" w:space="0" w:color="auto"/>
              <w:left w:val="single" w:sz="4" w:space="0" w:color="auto"/>
              <w:bottom w:val="single" w:sz="4" w:space="0" w:color="auto"/>
              <w:right w:val="single" w:sz="4" w:space="0" w:color="auto"/>
            </w:tcBorders>
          </w:tcPr>
          <w:p w14:paraId="650EF40A" w14:textId="77777777" w:rsidR="00693987" w:rsidRPr="00B50A4F" w:rsidRDefault="00693987" w:rsidP="00232134">
            <w:pPr>
              <w:rPr>
                <w:rFonts w:ascii="Times New Roman" w:hAnsi="Times New Roman" w:cs="Times New Roman"/>
                <w:b/>
                <w:bCs/>
                <w:sz w:val="24"/>
                <w:szCs w:val="24"/>
              </w:rPr>
            </w:pPr>
            <w:r>
              <w:rPr>
                <w:rFonts w:ascii="Times New Roman" w:hAnsi="Times New Roman" w:cs="Times New Roman"/>
                <w:b/>
                <w:bCs/>
                <w:sz w:val="24"/>
                <w:szCs w:val="24"/>
              </w:rPr>
              <w:t>Mantas nodošana</w:t>
            </w:r>
          </w:p>
        </w:tc>
        <w:tc>
          <w:tcPr>
            <w:tcW w:w="9654" w:type="dxa"/>
            <w:tcBorders>
              <w:top w:val="single" w:sz="4" w:space="0" w:color="auto"/>
              <w:left w:val="single" w:sz="4" w:space="0" w:color="auto"/>
              <w:bottom w:val="single" w:sz="4" w:space="0" w:color="auto"/>
              <w:right w:val="single" w:sz="4" w:space="0" w:color="auto"/>
            </w:tcBorders>
          </w:tcPr>
          <w:p w14:paraId="09B5117B" w14:textId="77777777" w:rsidR="00693987" w:rsidRPr="00B50A4F" w:rsidRDefault="00693987" w:rsidP="00232134">
            <w:pPr>
              <w:pStyle w:val="Paraststmeklis"/>
              <w:shd w:val="clear" w:color="auto" w:fill="FFFFFF"/>
            </w:pPr>
            <w:r w:rsidRPr="00B50A4F">
              <w:t>SIA “BŪKS” nodot mantu un visas saistības SIA “Ķekavas nami”.</w:t>
            </w:r>
          </w:p>
        </w:tc>
        <w:tc>
          <w:tcPr>
            <w:tcW w:w="1842" w:type="dxa"/>
            <w:tcBorders>
              <w:top w:val="single" w:sz="4" w:space="0" w:color="auto"/>
              <w:left w:val="single" w:sz="4" w:space="0" w:color="auto"/>
              <w:bottom w:val="single" w:sz="4" w:space="0" w:color="auto"/>
              <w:right w:val="single" w:sz="4" w:space="0" w:color="auto"/>
            </w:tcBorders>
          </w:tcPr>
          <w:p w14:paraId="026C5A1A" w14:textId="77777777" w:rsidR="00693987" w:rsidRPr="00823994" w:rsidRDefault="00693987" w:rsidP="00232134">
            <w:pPr>
              <w:rPr>
                <w:rFonts w:ascii="Times New Roman" w:hAnsi="Times New Roman" w:cs="Times New Roman"/>
                <w:sz w:val="24"/>
                <w:szCs w:val="24"/>
              </w:rPr>
            </w:pPr>
          </w:p>
        </w:tc>
      </w:tr>
      <w:tr w:rsidR="00693987" w:rsidRPr="004000A2" w14:paraId="49A541F1" w14:textId="77777777" w:rsidTr="007632FE">
        <w:tc>
          <w:tcPr>
            <w:tcW w:w="921" w:type="dxa"/>
            <w:tcBorders>
              <w:top w:val="single" w:sz="4" w:space="0" w:color="auto"/>
              <w:left w:val="single" w:sz="4" w:space="0" w:color="auto"/>
              <w:bottom w:val="single" w:sz="4" w:space="0" w:color="auto"/>
              <w:right w:val="single" w:sz="4" w:space="0" w:color="auto"/>
            </w:tcBorders>
          </w:tcPr>
          <w:p w14:paraId="740F5D1A" w14:textId="66B031FC" w:rsidR="00693987" w:rsidRPr="004000A2" w:rsidRDefault="007632FE" w:rsidP="00843291">
            <w:pPr>
              <w:pStyle w:val="Sarakstarindkopa"/>
              <w:ind w:left="360"/>
              <w:jc w:val="center"/>
              <w:rPr>
                <w:szCs w:val="24"/>
              </w:rPr>
            </w:pPr>
            <w:r>
              <w:rPr>
                <w:szCs w:val="24"/>
              </w:rPr>
              <w:t>12</w:t>
            </w:r>
            <w:r w:rsidR="005348F8">
              <w:rPr>
                <w:szCs w:val="24"/>
              </w:rPr>
              <w:t>.</w:t>
            </w:r>
          </w:p>
        </w:tc>
        <w:tc>
          <w:tcPr>
            <w:tcW w:w="2179" w:type="dxa"/>
            <w:tcBorders>
              <w:top w:val="single" w:sz="4" w:space="0" w:color="auto"/>
              <w:left w:val="single" w:sz="4" w:space="0" w:color="auto"/>
              <w:bottom w:val="single" w:sz="4" w:space="0" w:color="auto"/>
              <w:right w:val="single" w:sz="4" w:space="0" w:color="auto"/>
            </w:tcBorders>
          </w:tcPr>
          <w:p w14:paraId="0C73A403" w14:textId="77777777" w:rsidR="00693987" w:rsidRPr="00B50A4F" w:rsidRDefault="00693987" w:rsidP="00232134">
            <w:pPr>
              <w:rPr>
                <w:rFonts w:ascii="Times New Roman" w:hAnsi="Times New Roman" w:cs="Times New Roman"/>
                <w:b/>
                <w:bCs/>
                <w:sz w:val="24"/>
                <w:szCs w:val="24"/>
              </w:rPr>
            </w:pPr>
            <w:r>
              <w:rPr>
                <w:rFonts w:ascii="Times New Roman" w:hAnsi="Times New Roman" w:cs="Times New Roman"/>
                <w:b/>
                <w:bCs/>
                <w:sz w:val="24"/>
                <w:szCs w:val="24"/>
              </w:rPr>
              <w:t>Slēguma bilances sagatavošana</w:t>
            </w:r>
          </w:p>
        </w:tc>
        <w:tc>
          <w:tcPr>
            <w:tcW w:w="9654" w:type="dxa"/>
            <w:tcBorders>
              <w:top w:val="single" w:sz="4" w:space="0" w:color="auto"/>
              <w:left w:val="single" w:sz="4" w:space="0" w:color="auto"/>
              <w:bottom w:val="single" w:sz="4" w:space="0" w:color="auto"/>
              <w:right w:val="single" w:sz="4" w:space="0" w:color="auto"/>
            </w:tcBorders>
          </w:tcPr>
          <w:p w14:paraId="4B67BA6A" w14:textId="6A93D6D1" w:rsidR="00693987" w:rsidRPr="00B50A4F" w:rsidRDefault="00693987" w:rsidP="00232134">
            <w:pPr>
              <w:pStyle w:val="Paraststmeklis"/>
              <w:shd w:val="clear" w:color="auto" w:fill="FFFFFF"/>
            </w:pPr>
            <w:r w:rsidRPr="00B50A4F">
              <w:t>SIA “BŪKS” sagatavo slēguma bilanci.</w:t>
            </w:r>
          </w:p>
        </w:tc>
        <w:tc>
          <w:tcPr>
            <w:tcW w:w="1842" w:type="dxa"/>
            <w:tcBorders>
              <w:top w:val="single" w:sz="4" w:space="0" w:color="auto"/>
              <w:left w:val="single" w:sz="4" w:space="0" w:color="auto"/>
              <w:bottom w:val="single" w:sz="4" w:space="0" w:color="auto"/>
              <w:right w:val="single" w:sz="4" w:space="0" w:color="auto"/>
            </w:tcBorders>
          </w:tcPr>
          <w:p w14:paraId="65675E9B" w14:textId="7A1D71AE" w:rsidR="00693987" w:rsidRPr="00823994" w:rsidRDefault="00693987" w:rsidP="00232134">
            <w:pPr>
              <w:rPr>
                <w:rFonts w:ascii="Times New Roman" w:hAnsi="Times New Roman" w:cs="Times New Roman"/>
                <w:sz w:val="24"/>
                <w:szCs w:val="24"/>
              </w:rPr>
            </w:pPr>
            <w:r w:rsidRPr="00823994">
              <w:rPr>
                <w:rFonts w:ascii="Times New Roman" w:hAnsi="Times New Roman" w:cs="Times New Roman"/>
                <w:sz w:val="24"/>
                <w:szCs w:val="24"/>
              </w:rPr>
              <w:t>31.</w:t>
            </w:r>
            <w:r w:rsidR="0014623D" w:rsidRPr="00823994">
              <w:rPr>
                <w:rFonts w:ascii="Times New Roman" w:hAnsi="Times New Roman" w:cs="Times New Roman"/>
                <w:sz w:val="24"/>
                <w:szCs w:val="24"/>
              </w:rPr>
              <w:t>08</w:t>
            </w:r>
            <w:r w:rsidRPr="00823994">
              <w:rPr>
                <w:rFonts w:ascii="Times New Roman" w:hAnsi="Times New Roman" w:cs="Times New Roman"/>
                <w:sz w:val="24"/>
                <w:szCs w:val="24"/>
              </w:rPr>
              <w:t>.2025.</w:t>
            </w:r>
          </w:p>
        </w:tc>
      </w:tr>
      <w:tr w:rsidR="00693987" w:rsidRPr="004000A2" w14:paraId="335B9B1D" w14:textId="77777777" w:rsidTr="007632FE">
        <w:tc>
          <w:tcPr>
            <w:tcW w:w="921" w:type="dxa"/>
            <w:tcBorders>
              <w:top w:val="single" w:sz="4" w:space="0" w:color="auto"/>
              <w:left w:val="single" w:sz="4" w:space="0" w:color="auto"/>
              <w:bottom w:val="single" w:sz="4" w:space="0" w:color="auto"/>
              <w:right w:val="single" w:sz="4" w:space="0" w:color="auto"/>
            </w:tcBorders>
          </w:tcPr>
          <w:p w14:paraId="63DF8806" w14:textId="107A6EF6" w:rsidR="00693987" w:rsidRPr="004000A2" w:rsidRDefault="007632FE" w:rsidP="00843291">
            <w:pPr>
              <w:pStyle w:val="Sarakstarindkopa"/>
              <w:ind w:left="360"/>
              <w:jc w:val="center"/>
              <w:rPr>
                <w:szCs w:val="24"/>
              </w:rPr>
            </w:pPr>
            <w:r>
              <w:rPr>
                <w:szCs w:val="24"/>
              </w:rPr>
              <w:t>13</w:t>
            </w:r>
            <w:r w:rsidR="005348F8">
              <w:rPr>
                <w:szCs w:val="24"/>
              </w:rPr>
              <w:t>.</w:t>
            </w:r>
          </w:p>
        </w:tc>
        <w:tc>
          <w:tcPr>
            <w:tcW w:w="2179" w:type="dxa"/>
            <w:tcBorders>
              <w:top w:val="single" w:sz="4" w:space="0" w:color="auto"/>
              <w:left w:val="single" w:sz="4" w:space="0" w:color="auto"/>
              <w:bottom w:val="single" w:sz="4" w:space="0" w:color="auto"/>
              <w:right w:val="single" w:sz="4" w:space="0" w:color="auto"/>
            </w:tcBorders>
          </w:tcPr>
          <w:p w14:paraId="11724758" w14:textId="77777777" w:rsidR="00693987" w:rsidRPr="004000A2" w:rsidRDefault="00693987" w:rsidP="00232134">
            <w:pPr>
              <w:jc w:val="both"/>
              <w:rPr>
                <w:rFonts w:ascii="Times New Roman" w:hAnsi="Times New Roman" w:cs="Times New Roman"/>
                <w:b/>
                <w:bCs/>
                <w:color w:val="000000"/>
                <w:kern w:val="0"/>
                <w:sz w:val="24"/>
                <w:szCs w:val="24"/>
              </w:rPr>
            </w:pPr>
            <w:r w:rsidRPr="004000A2">
              <w:rPr>
                <w:rFonts w:ascii="Times New Roman" w:hAnsi="Times New Roman" w:cs="Times New Roman"/>
                <w:b/>
                <w:bCs/>
                <w:sz w:val="24"/>
                <w:szCs w:val="24"/>
              </w:rPr>
              <w:t>Pieteikuma iesniegšana Uzņēmumu reģistram reorganizācijas 2.posmam</w:t>
            </w:r>
          </w:p>
        </w:tc>
        <w:tc>
          <w:tcPr>
            <w:tcW w:w="9654" w:type="dxa"/>
            <w:tcBorders>
              <w:top w:val="single" w:sz="4" w:space="0" w:color="auto"/>
              <w:left w:val="single" w:sz="4" w:space="0" w:color="auto"/>
              <w:bottom w:val="single" w:sz="4" w:space="0" w:color="auto"/>
              <w:right w:val="single" w:sz="4" w:space="0" w:color="auto"/>
            </w:tcBorders>
          </w:tcPr>
          <w:p w14:paraId="6827A36E" w14:textId="77777777" w:rsidR="00693987" w:rsidRPr="004000A2" w:rsidRDefault="00693987" w:rsidP="00232134">
            <w:pPr>
              <w:rPr>
                <w:rFonts w:ascii="Times New Roman" w:hAnsi="Times New Roman" w:cs="Times New Roman"/>
                <w:sz w:val="24"/>
                <w:szCs w:val="24"/>
              </w:rPr>
            </w:pPr>
            <w:r>
              <w:rPr>
                <w:rFonts w:ascii="Times New Roman" w:hAnsi="Times New Roman" w:cs="Times New Roman"/>
                <w:sz w:val="24"/>
                <w:szCs w:val="24"/>
              </w:rPr>
              <w:t>T</w:t>
            </w:r>
            <w:r w:rsidRPr="004000A2">
              <w:rPr>
                <w:rFonts w:ascii="Times New Roman" w:hAnsi="Times New Roman" w:cs="Times New Roman"/>
                <w:sz w:val="24"/>
                <w:szCs w:val="24"/>
              </w:rPr>
              <w:t>iek iesniegti reorganizācijas 2.posmam nepieciešamie dokumenti Uzņēmumu reģistrā:</w:t>
            </w:r>
          </w:p>
          <w:p w14:paraId="53B59019" w14:textId="77777777" w:rsidR="00693987" w:rsidRPr="004000A2" w:rsidRDefault="00693987" w:rsidP="00232134">
            <w:pPr>
              <w:rPr>
                <w:rFonts w:ascii="Times New Roman" w:hAnsi="Times New Roman" w:cs="Times New Roman"/>
                <w:color w:val="000000"/>
                <w:kern w:val="0"/>
                <w:sz w:val="24"/>
                <w:szCs w:val="24"/>
              </w:rPr>
            </w:pPr>
            <w:r w:rsidRPr="004000A2">
              <w:rPr>
                <w:rFonts w:ascii="Times New Roman" w:hAnsi="Times New Roman" w:cs="Times New Roman"/>
                <w:color w:val="000000"/>
                <w:kern w:val="0"/>
                <w:sz w:val="24"/>
                <w:szCs w:val="24"/>
              </w:rPr>
              <w:t>1.Pieteikuma veidlapa KR11;</w:t>
            </w:r>
          </w:p>
          <w:p w14:paraId="7765E073" w14:textId="77777777" w:rsidR="00693987" w:rsidRPr="004000A2" w:rsidRDefault="00693987" w:rsidP="00232134">
            <w:pPr>
              <w:rPr>
                <w:rFonts w:ascii="Times New Roman" w:hAnsi="Times New Roman" w:cs="Times New Roman"/>
                <w:color w:val="000000"/>
                <w:kern w:val="0"/>
                <w:sz w:val="24"/>
                <w:szCs w:val="24"/>
              </w:rPr>
            </w:pPr>
            <w:r w:rsidRPr="004000A2">
              <w:rPr>
                <w:rFonts w:ascii="Times New Roman" w:hAnsi="Times New Roman" w:cs="Times New Roman"/>
                <w:color w:val="000000"/>
                <w:kern w:val="0"/>
                <w:sz w:val="24"/>
                <w:szCs w:val="24"/>
              </w:rPr>
              <w:t>2.Reorganizācijas līgums;</w:t>
            </w:r>
          </w:p>
          <w:p w14:paraId="1A60A606" w14:textId="77777777" w:rsidR="00693987" w:rsidRDefault="00693987" w:rsidP="00232134">
            <w:pPr>
              <w:rPr>
                <w:rFonts w:ascii="Times New Roman" w:hAnsi="Times New Roman" w:cs="Times New Roman"/>
                <w:color w:val="000000"/>
                <w:kern w:val="0"/>
                <w:sz w:val="24"/>
                <w:szCs w:val="24"/>
              </w:rPr>
            </w:pPr>
            <w:r w:rsidRPr="004000A2">
              <w:rPr>
                <w:rFonts w:ascii="Times New Roman" w:hAnsi="Times New Roman" w:cs="Times New Roman"/>
                <w:color w:val="000000"/>
                <w:kern w:val="0"/>
                <w:sz w:val="24"/>
                <w:szCs w:val="24"/>
              </w:rPr>
              <w:t>3.Atzinums par mantas novērtēšanu;</w:t>
            </w:r>
          </w:p>
          <w:p w14:paraId="08CDEC9B" w14:textId="77777777" w:rsidR="00693987" w:rsidRDefault="00693987" w:rsidP="00232134">
            <w:pP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4.</w:t>
            </w:r>
            <w:r>
              <w:t xml:space="preserve"> </w:t>
            </w:r>
            <w:r w:rsidRPr="00FB1EB8">
              <w:rPr>
                <w:rFonts w:ascii="Times New Roman" w:hAnsi="Times New Roman" w:cs="Times New Roman"/>
                <w:color w:val="000000"/>
                <w:kern w:val="0"/>
                <w:sz w:val="24"/>
                <w:szCs w:val="24"/>
              </w:rPr>
              <w:t>paziņojums kreditoriem</w:t>
            </w:r>
            <w:r>
              <w:rPr>
                <w:rFonts w:ascii="Times New Roman" w:hAnsi="Times New Roman" w:cs="Times New Roman"/>
                <w:color w:val="000000"/>
                <w:kern w:val="0"/>
                <w:sz w:val="24"/>
                <w:szCs w:val="24"/>
              </w:rPr>
              <w:t>;</w:t>
            </w:r>
          </w:p>
          <w:p w14:paraId="5EFAA12B" w14:textId="77777777" w:rsidR="00693987" w:rsidRDefault="00693987" w:rsidP="00232134">
            <w:pP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5.</w:t>
            </w:r>
            <w:r>
              <w:t xml:space="preserve"> </w:t>
            </w:r>
            <w:r w:rsidRPr="00FB1EB8">
              <w:rPr>
                <w:rFonts w:ascii="Times New Roman" w:hAnsi="Times New Roman" w:cs="Times New Roman"/>
                <w:color w:val="000000"/>
                <w:kern w:val="0"/>
                <w:sz w:val="24"/>
                <w:szCs w:val="24"/>
              </w:rPr>
              <w:t>pievienojamās sabiedrības reorganizācijas slēguma finanšu pārskats</w:t>
            </w:r>
            <w:r>
              <w:rPr>
                <w:rFonts w:ascii="Times New Roman" w:hAnsi="Times New Roman" w:cs="Times New Roman"/>
                <w:color w:val="000000"/>
                <w:kern w:val="0"/>
                <w:sz w:val="24"/>
                <w:szCs w:val="24"/>
              </w:rPr>
              <w:t>;</w:t>
            </w:r>
          </w:p>
          <w:p w14:paraId="5005C490" w14:textId="77777777" w:rsidR="00693987" w:rsidRPr="004000A2" w:rsidRDefault="00693987" w:rsidP="00232134">
            <w:pP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6.un citi dokumenti atbilstoši Komerclikuma nosacījumiem.</w:t>
            </w:r>
          </w:p>
          <w:p w14:paraId="0852AF45" w14:textId="77777777" w:rsidR="00693987" w:rsidRPr="004000A2" w:rsidRDefault="00693987" w:rsidP="00232134">
            <w:pPr>
              <w:rPr>
                <w:rFonts w:ascii="Times New Roman" w:hAnsi="Times New Roman" w:cs="Times New Roman"/>
                <w:i/>
                <w:iCs/>
                <w:color w:val="000000"/>
                <w:kern w:val="0"/>
                <w:sz w:val="24"/>
                <w:szCs w:val="24"/>
              </w:rPr>
            </w:pPr>
          </w:p>
        </w:tc>
        <w:tc>
          <w:tcPr>
            <w:tcW w:w="1842" w:type="dxa"/>
            <w:tcBorders>
              <w:top w:val="single" w:sz="4" w:space="0" w:color="auto"/>
              <w:left w:val="single" w:sz="4" w:space="0" w:color="auto"/>
              <w:bottom w:val="single" w:sz="4" w:space="0" w:color="auto"/>
              <w:right w:val="single" w:sz="4" w:space="0" w:color="auto"/>
            </w:tcBorders>
          </w:tcPr>
          <w:p w14:paraId="671A8D35" w14:textId="77777777" w:rsidR="00693987" w:rsidRPr="00823994" w:rsidRDefault="00693987" w:rsidP="00232134">
            <w:pPr>
              <w:rPr>
                <w:rFonts w:ascii="Times New Roman" w:hAnsi="Times New Roman" w:cs="Times New Roman"/>
                <w:sz w:val="24"/>
                <w:szCs w:val="24"/>
              </w:rPr>
            </w:pPr>
            <w:r w:rsidRPr="00823994">
              <w:rPr>
                <w:rFonts w:ascii="Times New Roman" w:hAnsi="Times New Roman" w:cs="Times New Roman"/>
                <w:sz w:val="24"/>
                <w:szCs w:val="24"/>
              </w:rPr>
              <w:t>Te datums kad jau ir sagatavota SIA “BŪKS” slēguma bilance</w:t>
            </w:r>
          </w:p>
          <w:p w14:paraId="00A80B5D" w14:textId="77777777" w:rsidR="00693987" w:rsidRPr="00823994" w:rsidRDefault="00693987" w:rsidP="00232134">
            <w:pPr>
              <w:rPr>
                <w:rFonts w:ascii="Times New Roman" w:hAnsi="Times New Roman" w:cs="Times New Roman"/>
                <w:sz w:val="24"/>
                <w:szCs w:val="24"/>
              </w:rPr>
            </w:pPr>
          </w:p>
          <w:p w14:paraId="49C8B1D9" w14:textId="569F0A9C" w:rsidR="00693987" w:rsidRPr="00823994" w:rsidRDefault="00693987" w:rsidP="00232134">
            <w:pPr>
              <w:rPr>
                <w:rFonts w:ascii="Times New Roman" w:hAnsi="Times New Roman" w:cs="Times New Roman"/>
                <w:sz w:val="24"/>
                <w:szCs w:val="24"/>
              </w:rPr>
            </w:pPr>
            <w:r w:rsidRPr="00823994">
              <w:rPr>
                <w:rFonts w:ascii="Times New Roman" w:hAnsi="Times New Roman" w:cs="Times New Roman"/>
                <w:sz w:val="24"/>
                <w:szCs w:val="24"/>
              </w:rPr>
              <w:t xml:space="preserve">līdz </w:t>
            </w:r>
            <w:r w:rsidR="0014623D" w:rsidRPr="00823994">
              <w:rPr>
                <w:rFonts w:ascii="Times New Roman" w:hAnsi="Times New Roman" w:cs="Times New Roman"/>
                <w:sz w:val="24"/>
                <w:szCs w:val="24"/>
              </w:rPr>
              <w:t>15.08</w:t>
            </w:r>
            <w:r w:rsidRPr="00823994">
              <w:rPr>
                <w:rFonts w:ascii="Times New Roman" w:hAnsi="Times New Roman" w:cs="Times New Roman"/>
                <w:sz w:val="24"/>
                <w:szCs w:val="24"/>
              </w:rPr>
              <w:t>.2025.</w:t>
            </w:r>
          </w:p>
        </w:tc>
      </w:tr>
      <w:tr w:rsidR="00693987" w:rsidRPr="004000A2" w14:paraId="6FD2A697" w14:textId="77777777" w:rsidTr="007632FE">
        <w:tc>
          <w:tcPr>
            <w:tcW w:w="921" w:type="dxa"/>
            <w:tcBorders>
              <w:top w:val="single" w:sz="4" w:space="0" w:color="auto"/>
              <w:left w:val="single" w:sz="4" w:space="0" w:color="auto"/>
              <w:bottom w:val="single" w:sz="4" w:space="0" w:color="auto"/>
              <w:right w:val="single" w:sz="4" w:space="0" w:color="auto"/>
            </w:tcBorders>
          </w:tcPr>
          <w:p w14:paraId="5C5A7F33" w14:textId="43FF81BF" w:rsidR="00693987" w:rsidRPr="004000A2" w:rsidRDefault="007632FE" w:rsidP="00843291">
            <w:pPr>
              <w:pStyle w:val="Sarakstarindkopa"/>
              <w:ind w:left="360"/>
              <w:jc w:val="center"/>
              <w:rPr>
                <w:szCs w:val="24"/>
              </w:rPr>
            </w:pPr>
            <w:r>
              <w:rPr>
                <w:szCs w:val="24"/>
              </w:rPr>
              <w:t>14</w:t>
            </w:r>
            <w:r w:rsidR="005348F8">
              <w:rPr>
                <w:szCs w:val="24"/>
              </w:rPr>
              <w:t>.</w:t>
            </w:r>
          </w:p>
        </w:tc>
        <w:tc>
          <w:tcPr>
            <w:tcW w:w="2179" w:type="dxa"/>
            <w:tcBorders>
              <w:top w:val="single" w:sz="4" w:space="0" w:color="auto"/>
              <w:left w:val="single" w:sz="4" w:space="0" w:color="auto"/>
              <w:bottom w:val="single" w:sz="4" w:space="0" w:color="auto"/>
              <w:right w:val="single" w:sz="4" w:space="0" w:color="auto"/>
            </w:tcBorders>
          </w:tcPr>
          <w:p w14:paraId="16CEB54D" w14:textId="77777777" w:rsidR="00693987" w:rsidRPr="004000A2" w:rsidRDefault="00693987" w:rsidP="00232134">
            <w:pPr>
              <w:rPr>
                <w:rFonts w:ascii="Times New Roman" w:hAnsi="Times New Roman" w:cs="Times New Roman"/>
                <w:b/>
                <w:bCs/>
                <w:color w:val="000000"/>
                <w:kern w:val="0"/>
                <w:sz w:val="24"/>
                <w:szCs w:val="24"/>
              </w:rPr>
            </w:pPr>
            <w:r w:rsidRPr="004000A2">
              <w:rPr>
                <w:rFonts w:ascii="Times New Roman" w:hAnsi="Times New Roman" w:cs="Times New Roman"/>
                <w:b/>
                <w:bCs/>
                <w:sz w:val="24"/>
                <w:szCs w:val="24"/>
              </w:rPr>
              <w:t>Uzņēmumu reģistra lēmums par reorganizācijas spēkā stāšanos</w:t>
            </w:r>
          </w:p>
        </w:tc>
        <w:tc>
          <w:tcPr>
            <w:tcW w:w="9654" w:type="dxa"/>
            <w:tcBorders>
              <w:top w:val="single" w:sz="4" w:space="0" w:color="auto"/>
              <w:left w:val="single" w:sz="4" w:space="0" w:color="auto"/>
              <w:bottom w:val="single" w:sz="4" w:space="0" w:color="auto"/>
              <w:right w:val="single" w:sz="4" w:space="0" w:color="auto"/>
            </w:tcBorders>
          </w:tcPr>
          <w:p w14:paraId="130E026C" w14:textId="77777777" w:rsidR="00693987" w:rsidRPr="004000A2" w:rsidRDefault="00693987" w:rsidP="00232134">
            <w:pPr>
              <w:autoSpaceDE w:val="0"/>
              <w:autoSpaceDN w:val="0"/>
              <w:adjustRightInd w:val="0"/>
              <w:rPr>
                <w:rFonts w:ascii="Times New Roman" w:hAnsi="Times New Roman" w:cs="Times New Roman"/>
                <w:color w:val="000000"/>
                <w:kern w:val="0"/>
                <w:sz w:val="24"/>
                <w:szCs w:val="24"/>
              </w:rPr>
            </w:pPr>
            <w:r w:rsidRPr="004000A2">
              <w:rPr>
                <w:rFonts w:ascii="Times New Roman" w:hAnsi="Times New Roman" w:cs="Times New Roman"/>
                <w:color w:val="000000"/>
                <w:kern w:val="0"/>
                <w:sz w:val="24"/>
                <w:szCs w:val="24"/>
              </w:rPr>
              <w:t xml:space="preserve">Uzņēmumu reģistra lēmums par reorganizācijas spēkā stāšanos tiek pieņemts 1 - 3 darba dienu laikā. </w:t>
            </w:r>
          </w:p>
          <w:p w14:paraId="1B7FAC99" w14:textId="77777777" w:rsidR="00693987" w:rsidRPr="004000A2" w:rsidRDefault="00693987" w:rsidP="00232134">
            <w:pPr>
              <w:rPr>
                <w:rFonts w:ascii="Times New Roman" w:hAnsi="Times New Roman" w:cs="Times New Roman"/>
                <w:b/>
                <w:bCs/>
                <w:color w:val="000000"/>
                <w:kern w:val="0"/>
                <w:sz w:val="24"/>
                <w:szCs w:val="24"/>
              </w:rPr>
            </w:pPr>
            <w:r w:rsidRPr="004000A2">
              <w:rPr>
                <w:rFonts w:ascii="Times New Roman" w:hAnsi="Times New Roman" w:cs="Times New Roman"/>
                <w:color w:val="000000"/>
                <w:kern w:val="0"/>
                <w:sz w:val="24"/>
                <w:szCs w:val="24"/>
              </w:rPr>
              <w:t xml:space="preserve">Pēc reorganizācijas spēkā stāšanās, tiek uzsākts kreditoru pieteikšanās termiņš, kuru laikā </w:t>
            </w:r>
            <w:r>
              <w:rPr>
                <w:rFonts w:ascii="Times New Roman" w:hAnsi="Times New Roman" w:cs="Times New Roman"/>
                <w:color w:val="000000"/>
                <w:kern w:val="0"/>
                <w:sz w:val="24"/>
                <w:szCs w:val="24"/>
              </w:rPr>
              <w:t>SIA “Ķekavas nami”</w:t>
            </w:r>
            <w:r w:rsidRPr="004000A2">
              <w:rPr>
                <w:rFonts w:ascii="Times New Roman" w:hAnsi="Times New Roman" w:cs="Times New Roman"/>
                <w:color w:val="000000"/>
                <w:kern w:val="0"/>
                <w:sz w:val="24"/>
                <w:szCs w:val="24"/>
              </w:rPr>
              <w:t xml:space="preserve"> apmierina kreditoru prasījumus.</w:t>
            </w:r>
          </w:p>
        </w:tc>
        <w:tc>
          <w:tcPr>
            <w:tcW w:w="1842" w:type="dxa"/>
            <w:tcBorders>
              <w:top w:val="single" w:sz="4" w:space="0" w:color="auto"/>
              <w:left w:val="single" w:sz="4" w:space="0" w:color="auto"/>
              <w:bottom w:val="single" w:sz="4" w:space="0" w:color="auto"/>
              <w:right w:val="single" w:sz="4" w:space="0" w:color="auto"/>
            </w:tcBorders>
          </w:tcPr>
          <w:p w14:paraId="0C0D2860" w14:textId="77777777" w:rsidR="00693987" w:rsidRPr="00823994" w:rsidRDefault="00693987" w:rsidP="00232134">
            <w:pPr>
              <w:rPr>
                <w:rFonts w:ascii="Times New Roman" w:hAnsi="Times New Roman" w:cs="Times New Roman"/>
                <w:sz w:val="24"/>
                <w:szCs w:val="24"/>
              </w:rPr>
            </w:pPr>
            <w:r w:rsidRPr="00823994">
              <w:rPr>
                <w:rFonts w:ascii="Times New Roman" w:hAnsi="Times New Roman" w:cs="Times New Roman"/>
                <w:color w:val="000000"/>
                <w:kern w:val="0"/>
                <w:sz w:val="24"/>
                <w:szCs w:val="24"/>
              </w:rPr>
              <w:t>UR pieņem no 1 - 3 darba dienu laikā</w:t>
            </w:r>
          </w:p>
        </w:tc>
      </w:tr>
      <w:tr w:rsidR="00816FD3" w:rsidRPr="004000A2" w14:paraId="1505CFED" w14:textId="77777777" w:rsidTr="007632FE">
        <w:tc>
          <w:tcPr>
            <w:tcW w:w="921" w:type="dxa"/>
            <w:tcBorders>
              <w:top w:val="single" w:sz="4" w:space="0" w:color="auto"/>
              <w:left w:val="single" w:sz="4" w:space="0" w:color="auto"/>
              <w:bottom w:val="single" w:sz="4" w:space="0" w:color="auto"/>
              <w:right w:val="single" w:sz="4" w:space="0" w:color="auto"/>
            </w:tcBorders>
          </w:tcPr>
          <w:p w14:paraId="7F4DE623" w14:textId="3C2166EF" w:rsidR="00693987" w:rsidRPr="004000A2" w:rsidRDefault="007632FE" w:rsidP="00843291">
            <w:pPr>
              <w:pStyle w:val="Sarakstarindkopa"/>
              <w:ind w:left="360"/>
              <w:jc w:val="center"/>
              <w:rPr>
                <w:szCs w:val="24"/>
              </w:rPr>
            </w:pPr>
            <w:r>
              <w:rPr>
                <w:szCs w:val="24"/>
              </w:rPr>
              <w:t>15</w:t>
            </w:r>
            <w:r w:rsidR="005348F8">
              <w:rPr>
                <w:szCs w:val="24"/>
              </w:rPr>
              <w:t>.</w:t>
            </w:r>
          </w:p>
        </w:tc>
        <w:tc>
          <w:tcPr>
            <w:tcW w:w="2179" w:type="dxa"/>
            <w:tcBorders>
              <w:top w:val="single" w:sz="4" w:space="0" w:color="auto"/>
              <w:left w:val="single" w:sz="4" w:space="0" w:color="auto"/>
              <w:bottom w:val="single" w:sz="4" w:space="0" w:color="auto"/>
              <w:right w:val="single" w:sz="4" w:space="0" w:color="auto"/>
            </w:tcBorders>
          </w:tcPr>
          <w:p w14:paraId="6A82D382" w14:textId="77777777" w:rsidR="00693987" w:rsidRPr="004000A2" w:rsidRDefault="00693987" w:rsidP="00232134">
            <w:pPr>
              <w:rPr>
                <w:rFonts w:ascii="Times New Roman" w:hAnsi="Times New Roman" w:cs="Times New Roman"/>
                <w:b/>
                <w:bCs/>
                <w:sz w:val="24"/>
                <w:szCs w:val="24"/>
              </w:rPr>
            </w:pPr>
            <w:r>
              <w:rPr>
                <w:rFonts w:ascii="Times New Roman" w:hAnsi="Times New Roman" w:cs="Times New Roman"/>
                <w:b/>
                <w:bCs/>
                <w:sz w:val="24"/>
                <w:szCs w:val="24"/>
              </w:rPr>
              <w:t>SIA “BŪKS” izslēgšana  no Komercreģistra</w:t>
            </w:r>
          </w:p>
        </w:tc>
        <w:tc>
          <w:tcPr>
            <w:tcW w:w="9654" w:type="dxa"/>
            <w:tcBorders>
              <w:top w:val="single" w:sz="4" w:space="0" w:color="auto"/>
              <w:left w:val="single" w:sz="4" w:space="0" w:color="auto"/>
              <w:bottom w:val="single" w:sz="4" w:space="0" w:color="auto"/>
              <w:right w:val="single" w:sz="4" w:space="0" w:color="auto"/>
            </w:tcBorders>
          </w:tcPr>
          <w:p w14:paraId="37F919BD" w14:textId="77777777" w:rsidR="00693987" w:rsidRPr="004000A2" w:rsidRDefault="00693987" w:rsidP="00232134">
            <w:pPr>
              <w:autoSpaceDE w:val="0"/>
              <w:autoSpaceDN w:val="0"/>
              <w:adjustRightInd w:val="0"/>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SIA “BŪKS” tiek izslēgts no Komercreģistra</w:t>
            </w:r>
          </w:p>
        </w:tc>
        <w:tc>
          <w:tcPr>
            <w:tcW w:w="1842" w:type="dxa"/>
            <w:tcBorders>
              <w:top w:val="single" w:sz="4" w:space="0" w:color="auto"/>
              <w:left w:val="single" w:sz="4" w:space="0" w:color="auto"/>
              <w:bottom w:val="single" w:sz="4" w:space="0" w:color="auto"/>
              <w:right w:val="single" w:sz="4" w:space="0" w:color="auto"/>
            </w:tcBorders>
          </w:tcPr>
          <w:p w14:paraId="6A5D36A2" w14:textId="38D3C824" w:rsidR="00693987" w:rsidRPr="00823994" w:rsidRDefault="00843291" w:rsidP="00232134">
            <w:pPr>
              <w:rPr>
                <w:rFonts w:ascii="Times New Roman" w:hAnsi="Times New Roman" w:cs="Times New Roman"/>
                <w:color w:val="000000"/>
                <w:kern w:val="0"/>
                <w:sz w:val="24"/>
                <w:szCs w:val="24"/>
              </w:rPr>
            </w:pPr>
            <w:r w:rsidRPr="00823994">
              <w:rPr>
                <w:rFonts w:ascii="Times New Roman" w:hAnsi="Times New Roman" w:cs="Times New Roman"/>
                <w:color w:val="000000"/>
                <w:kern w:val="0"/>
                <w:sz w:val="24"/>
                <w:szCs w:val="24"/>
              </w:rPr>
              <w:t xml:space="preserve">Līdz </w:t>
            </w:r>
            <w:r w:rsidR="00693987" w:rsidRPr="00823994">
              <w:rPr>
                <w:rFonts w:ascii="Times New Roman" w:hAnsi="Times New Roman" w:cs="Times New Roman"/>
                <w:color w:val="000000"/>
                <w:kern w:val="0"/>
                <w:sz w:val="24"/>
                <w:szCs w:val="24"/>
              </w:rPr>
              <w:t>30.0</w:t>
            </w:r>
            <w:r w:rsidRPr="00823994">
              <w:rPr>
                <w:rFonts w:ascii="Times New Roman" w:hAnsi="Times New Roman" w:cs="Times New Roman"/>
                <w:color w:val="000000"/>
                <w:kern w:val="0"/>
                <w:sz w:val="24"/>
                <w:szCs w:val="24"/>
              </w:rPr>
              <w:t>9</w:t>
            </w:r>
            <w:r w:rsidR="00693987" w:rsidRPr="00823994">
              <w:rPr>
                <w:rFonts w:ascii="Times New Roman" w:hAnsi="Times New Roman" w:cs="Times New Roman"/>
                <w:color w:val="000000"/>
                <w:kern w:val="0"/>
                <w:sz w:val="24"/>
                <w:szCs w:val="24"/>
              </w:rPr>
              <w:t>.2025.</w:t>
            </w:r>
          </w:p>
        </w:tc>
      </w:tr>
      <w:tr w:rsidR="00693987" w:rsidRPr="004000A2" w14:paraId="16EC1B0F" w14:textId="77777777" w:rsidTr="007632FE">
        <w:tc>
          <w:tcPr>
            <w:tcW w:w="921" w:type="dxa"/>
            <w:tcBorders>
              <w:top w:val="single" w:sz="4" w:space="0" w:color="auto"/>
              <w:left w:val="single" w:sz="4" w:space="0" w:color="auto"/>
              <w:bottom w:val="single" w:sz="4" w:space="0" w:color="auto"/>
              <w:right w:val="single" w:sz="4" w:space="0" w:color="auto"/>
            </w:tcBorders>
          </w:tcPr>
          <w:p w14:paraId="1B06803B" w14:textId="6876C3E6" w:rsidR="00693987" w:rsidRPr="004000A2" w:rsidRDefault="007632FE" w:rsidP="00843291">
            <w:pPr>
              <w:pStyle w:val="Sarakstarindkopa"/>
              <w:ind w:left="360"/>
              <w:jc w:val="center"/>
              <w:rPr>
                <w:szCs w:val="24"/>
              </w:rPr>
            </w:pPr>
            <w:r>
              <w:rPr>
                <w:szCs w:val="24"/>
              </w:rPr>
              <w:t>16</w:t>
            </w:r>
            <w:r w:rsidR="005348F8">
              <w:rPr>
                <w:szCs w:val="24"/>
              </w:rPr>
              <w:t>.</w:t>
            </w:r>
          </w:p>
        </w:tc>
        <w:tc>
          <w:tcPr>
            <w:tcW w:w="2179" w:type="dxa"/>
            <w:tcBorders>
              <w:top w:val="single" w:sz="4" w:space="0" w:color="auto"/>
              <w:left w:val="single" w:sz="4" w:space="0" w:color="auto"/>
              <w:bottom w:val="single" w:sz="4" w:space="0" w:color="auto"/>
              <w:right w:val="single" w:sz="4" w:space="0" w:color="auto"/>
            </w:tcBorders>
          </w:tcPr>
          <w:p w14:paraId="637215B2" w14:textId="77777777" w:rsidR="00693987" w:rsidRPr="004000A2" w:rsidRDefault="00693987" w:rsidP="00232134">
            <w:pPr>
              <w:pStyle w:val="Default"/>
              <w:rPr>
                <w:b/>
                <w:bCs/>
              </w:rPr>
            </w:pPr>
            <w:r w:rsidRPr="004000A2">
              <w:rPr>
                <w:b/>
                <w:bCs/>
              </w:rPr>
              <w:t xml:space="preserve">Darbības pēc reorganizācijas spēkā stāšanās </w:t>
            </w:r>
          </w:p>
          <w:p w14:paraId="2AB74BB2" w14:textId="77777777" w:rsidR="00693987" w:rsidRPr="004000A2" w:rsidRDefault="00693987" w:rsidP="00232134">
            <w:pPr>
              <w:rPr>
                <w:rFonts w:ascii="Times New Roman" w:hAnsi="Times New Roman" w:cs="Times New Roman"/>
                <w:b/>
                <w:bCs/>
                <w:color w:val="000000"/>
                <w:kern w:val="0"/>
                <w:sz w:val="24"/>
                <w:szCs w:val="24"/>
              </w:rPr>
            </w:pPr>
          </w:p>
        </w:tc>
        <w:tc>
          <w:tcPr>
            <w:tcW w:w="9654" w:type="dxa"/>
            <w:tcBorders>
              <w:top w:val="single" w:sz="4" w:space="0" w:color="auto"/>
              <w:left w:val="single" w:sz="4" w:space="0" w:color="auto"/>
              <w:bottom w:val="single" w:sz="4" w:space="0" w:color="auto"/>
              <w:right w:val="single" w:sz="4" w:space="0" w:color="auto"/>
            </w:tcBorders>
          </w:tcPr>
          <w:p w14:paraId="54DFB312" w14:textId="77777777" w:rsidR="00693987" w:rsidRPr="004000A2" w:rsidRDefault="00693987" w:rsidP="00232134">
            <w:pPr>
              <w:rPr>
                <w:rFonts w:ascii="Times New Roman" w:hAnsi="Times New Roman" w:cs="Times New Roman"/>
                <w:b/>
                <w:bCs/>
                <w:color w:val="000000"/>
                <w:kern w:val="0"/>
                <w:sz w:val="24"/>
                <w:szCs w:val="24"/>
              </w:rPr>
            </w:pPr>
            <w:r>
              <w:rPr>
                <w:rFonts w:ascii="Times New Roman" w:hAnsi="Times New Roman" w:cs="Times New Roman"/>
                <w:sz w:val="24"/>
                <w:szCs w:val="24"/>
              </w:rPr>
              <w:t xml:space="preserve"> Pēc</w:t>
            </w:r>
            <w:r w:rsidRPr="004000A2">
              <w:rPr>
                <w:rFonts w:ascii="Times New Roman" w:hAnsi="Times New Roman" w:cs="Times New Roman"/>
                <w:sz w:val="24"/>
                <w:szCs w:val="24"/>
              </w:rPr>
              <w:t xml:space="preserve"> reorganizācijas spēkā stāšanās, uz Uzņēmumu reģistra lēmuma pamata par reorganizācijas spēkā stāšanos, </w:t>
            </w:r>
            <w:r>
              <w:rPr>
                <w:rFonts w:ascii="Times New Roman" w:hAnsi="Times New Roman" w:cs="Times New Roman"/>
                <w:sz w:val="24"/>
                <w:szCs w:val="24"/>
              </w:rPr>
              <w:t xml:space="preserve"> SIA “Ķekavas nami”</w:t>
            </w:r>
            <w:r w:rsidRPr="004000A2">
              <w:rPr>
                <w:rFonts w:ascii="Times New Roman" w:hAnsi="Times New Roman" w:cs="Times New Roman"/>
                <w:sz w:val="24"/>
                <w:szCs w:val="24"/>
              </w:rPr>
              <w:t xml:space="preserve"> pārreģistrē kustamo un nekustamo īpašumu, veic nepieciešamo atļauju un licenču pārreģistrāciju (ja nepieciešams) un veic līgumu pārslēgšanu/pārjaunošanu.</w:t>
            </w:r>
          </w:p>
        </w:tc>
        <w:tc>
          <w:tcPr>
            <w:tcW w:w="1842" w:type="dxa"/>
            <w:tcBorders>
              <w:top w:val="single" w:sz="4" w:space="0" w:color="auto"/>
              <w:left w:val="single" w:sz="4" w:space="0" w:color="auto"/>
              <w:bottom w:val="single" w:sz="4" w:space="0" w:color="auto"/>
              <w:right w:val="single" w:sz="4" w:space="0" w:color="auto"/>
            </w:tcBorders>
          </w:tcPr>
          <w:p w14:paraId="24E5975A" w14:textId="77777777" w:rsidR="00693987" w:rsidRPr="00823994" w:rsidRDefault="00693987" w:rsidP="00232134">
            <w:pPr>
              <w:rPr>
                <w:rFonts w:ascii="Times New Roman" w:hAnsi="Times New Roman" w:cs="Times New Roman"/>
                <w:sz w:val="24"/>
                <w:szCs w:val="24"/>
              </w:rPr>
            </w:pPr>
          </w:p>
        </w:tc>
      </w:tr>
    </w:tbl>
    <w:p w14:paraId="7AD6CD3C" w14:textId="77777777" w:rsidR="00693987" w:rsidRPr="004000A2" w:rsidRDefault="00693987" w:rsidP="00693987">
      <w:pPr>
        <w:jc w:val="both"/>
        <w:rPr>
          <w:rFonts w:ascii="Times New Roman" w:hAnsi="Times New Roman" w:cs="Times New Roman"/>
          <w:sz w:val="24"/>
          <w:szCs w:val="24"/>
        </w:rPr>
      </w:pPr>
    </w:p>
    <w:p w14:paraId="1D8C7F3E" w14:textId="50F66DBC" w:rsidR="00693987" w:rsidRPr="00CA224F" w:rsidRDefault="00693987" w:rsidP="00CA224F">
      <w:pPr>
        <w:pStyle w:val="Sarakstarindkopa"/>
        <w:numPr>
          <w:ilvl w:val="0"/>
          <w:numId w:val="3"/>
        </w:numPr>
        <w:jc w:val="both"/>
        <w:rPr>
          <w:szCs w:val="24"/>
        </w:rPr>
      </w:pPr>
      <w:r w:rsidRPr="00CA224F">
        <w:rPr>
          <w:szCs w:val="24"/>
        </w:rPr>
        <w:t>Reizi mēnesī sniegt atskaites kapitālu daļu turētāja pārstāvim par procesa virzību un paveiktajām darbībām, piedaloties sanāksmē Pašvaldības telpās.</w:t>
      </w:r>
    </w:p>
    <w:sectPr w:rsidR="00693987" w:rsidRPr="00CA224F" w:rsidSect="00A92974">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148D21" w14:textId="77777777" w:rsidR="00DC144A" w:rsidRDefault="00DC144A" w:rsidP="00A92974">
      <w:pPr>
        <w:spacing w:after="0" w:line="240" w:lineRule="auto"/>
      </w:pPr>
      <w:r>
        <w:separator/>
      </w:r>
    </w:p>
  </w:endnote>
  <w:endnote w:type="continuationSeparator" w:id="0">
    <w:p w14:paraId="65CCF5FE" w14:textId="77777777" w:rsidR="00DC144A" w:rsidRDefault="00DC144A" w:rsidP="00A92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4D7644" w14:textId="77777777" w:rsidR="004D5C58" w:rsidRDefault="004D5C58">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3332325"/>
      <w:docPartObj>
        <w:docPartGallery w:val="Page Numbers (Bottom of Page)"/>
        <w:docPartUnique/>
      </w:docPartObj>
    </w:sdtPr>
    <w:sdtContent>
      <w:p w14:paraId="1C1ACD50" w14:textId="30362AFB" w:rsidR="00843291" w:rsidRDefault="00843291">
        <w:pPr>
          <w:pStyle w:val="Kjene"/>
        </w:pPr>
        <w:r>
          <w:rPr>
            <w:noProof/>
          </w:rPr>
          <mc:AlternateContent>
            <mc:Choice Requires="wps">
              <w:drawing>
                <wp:anchor distT="0" distB="0" distL="114300" distR="114300" simplePos="0" relativeHeight="251660288" behindDoc="0" locked="0" layoutInCell="1" allowOverlap="1" wp14:anchorId="6FC71294" wp14:editId="1A6370C8">
                  <wp:simplePos x="0" y="0"/>
                  <wp:positionH relativeFrom="margin">
                    <wp:align>center</wp:align>
                  </wp:positionH>
                  <wp:positionV relativeFrom="bottomMargin">
                    <wp:align>center</wp:align>
                  </wp:positionV>
                  <wp:extent cx="551815" cy="238760"/>
                  <wp:effectExtent l="19050" t="19050" r="19685" b="18415"/>
                  <wp:wrapNone/>
                  <wp:docPr id="731830649" name="Double Bracke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54CF09D9" w14:textId="77777777" w:rsidR="00843291" w:rsidRDefault="00843291">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6FC7129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2"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" filled="t" strokecolor="gray" strokeweight="2.25pt">
                  <v:textbox inset=",0,,0">
                    <w:txbxContent>
                      <w:p w14:paraId="54CF09D9" w14:textId="77777777" w:rsidR="00843291" w:rsidRDefault="00843291">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43209A5F" wp14:editId="5734FC1F">
                  <wp:simplePos x="0" y="0"/>
                  <wp:positionH relativeFrom="margin">
                    <wp:align>center</wp:align>
                  </wp:positionH>
                  <wp:positionV relativeFrom="bottomMargin">
                    <wp:align>center</wp:align>
                  </wp:positionV>
                  <wp:extent cx="5518150" cy="0"/>
                  <wp:effectExtent l="9525" t="9525" r="6350" b="9525"/>
                  <wp:wrapNone/>
                  <wp:docPr id="1130749265"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792D262A" id="_x0000_t32" coordsize="21600,21600" o:spt="32" o:oned="t" path="m,l21600,21600e" filled="f">
                  <v:path arrowok="t" fillok="f" o:connecttype="none"/>
                  <o:lock v:ext="edit" shapetype="t"/>
                </v:shapetype>
                <v:shape id="Straight Arrow Connector 1"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B1FEC" w14:textId="77777777" w:rsidR="004D5C58" w:rsidRDefault="004D5C5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0479F3" w14:textId="77777777" w:rsidR="00DC144A" w:rsidRDefault="00DC144A" w:rsidP="00A92974">
      <w:pPr>
        <w:spacing w:after="0" w:line="240" w:lineRule="auto"/>
      </w:pPr>
      <w:r>
        <w:separator/>
      </w:r>
    </w:p>
  </w:footnote>
  <w:footnote w:type="continuationSeparator" w:id="0">
    <w:p w14:paraId="37CE0049" w14:textId="77777777" w:rsidR="00DC144A" w:rsidRDefault="00DC144A" w:rsidP="00A92974">
      <w:pPr>
        <w:spacing w:after="0" w:line="240" w:lineRule="auto"/>
      </w:pPr>
      <w:r>
        <w:continuationSeparator/>
      </w:r>
    </w:p>
  </w:footnote>
  <w:footnote w:id="1">
    <w:p w14:paraId="18981997" w14:textId="77777777" w:rsidR="00A92974" w:rsidRPr="00FB1DDA" w:rsidRDefault="00A92974" w:rsidP="00A92974">
      <w:pPr>
        <w:pStyle w:val="Vresteksts"/>
        <w:rPr>
          <w:i/>
          <w:iCs/>
        </w:rPr>
      </w:pPr>
      <w:r>
        <w:rPr>
          <w:rStyle w:val="Vresatsauce"/>
        </w:rPr>
        <w:footnoteRef/>
      </w:r>
      <w:r>
        <w:t xml:space="preserve"> </w:t>
      </w:r>
      <w:r w:rsidRPr="00FB1DDA">
        <w:rPr>
          <w:i/>
          <w:iCs/>
        </w:rPr>
        <w:t>Iegūstošā kapitālsabiedrība nodrošina</w:t>
      </w:r>
      <w:r>
        <w:rPr>
          <w:i/>
          <w:iCs/>
        </w:rPr>
        <w:t>, uzrauga un informē (r</w:t>
      </w:r>
      <w:r w:rsidRPr="00886F66">
        <w:rPr>
          <w:i/>
          <w:iCs/>
        </w:rPr>
        <w:t>eizi mēnesī sniegt atskaites kapitālu daļu turētāja pārstāvim par procesa virzību un paveiktajām darbībām, piedaloties sanāksmē Pašvaldības telpās</w:t>
      </w:r>
      <w:r>
        <w:rPr>
          <w:i/>
          <w:iCs/>
        </w:rPr>
        <w:t>) kapitāldaļu turētāju par</w:t>
      </w:r>
      <w:r w:rsidRPr="00FB1DDA">
        <w:rPr>
          <w:i/>
          <w:iCs/>
        </w:rPr>
        <w:t xml:space="preserve"> reorganizācijas procesa rīcības plānā ietverto soļu īstenošanu</w:t>
      </w:r>
    </w:p>
    <w:p w14:paraId="1B9F4415" w14:textId="1E1A76AC" w:rsidR="00A92974" w:rsidRDefault="00A92974">
      <w:pPr>
        <w:pStyle w:val="Vrestekst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40FF2" w14:textId="02A5B165" w:rsidR="004D5C58" w:rsidRDefault="004D5C58">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F6FA20" w14:textId="2993274A" w:rsidR="004D5C58" w:rsidRDefault="004D5C58">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1FD75B" w14:textId="48265C09" w:rsidR="004D5C58" w:rsidRDefault="004D5C58">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44638D4"/>
    <w:multiLevelType w:val="hybridMultilevel"/>
    <w:tmpl w:val="819A952C"/>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4B31EC8"/>
    <w:multiLevelType w:val="multilevel"/>
    <w:tmpl w:val="0426001F"/>
    <w:lvl w:ilvl="0">
      <w:start w:val="1"/>
      <w:numFmt w:val="decimal"/>
      <w:lvlText w:val="%1."/>
      <w:lvlJc w:val="left"/>
      <w:pPr>
        <w:ind w:left="360" w:hanging="360"/>
      </w:pPr>
      <w:rPr>
        <w:b w:val="0"/>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00027E2"/>
    <w:multiLevelType w:val="multilevel"/>
    <w:tmpl w:val="7988E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7466507">
    <w:abstractNumId w:val="1"/>
  </w:num>
  <w:num w:numId="2" w16cid:durableId="1464689919">
    <w:abstractNumId w:val="2"/>
  </w:num>
  <w:num w:numId="3" w16cid:durableId="1792236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B33"/>
    <w:rsid w:val="000565C7"/>
    <w:rsid w:val="000A2D10"/>
    <w:rsid w:val="00122349"/>
    <w:rsid w:val="0014623D"/>
    <w:rsid w:val="00146CB0"/>
    <w:rsid w:val="00152F69"/>
    <w:rsid w:val="00181A0B"/>
    <w:rsid w:val="00343C1E"/>
    <w:rsid w:val="003505F1"/>
    <w:rsid w:val="003A023A"/>
    <w:rsid w:val="003E16EF"/>
    <w:rsid w:val="004000A2"/>
    <w:rsid w:val="004064FF"/>
    <w:rsid w:val="004D5C58"/>
    <w:rsid w:val="005348F8"/>
    <w:rsid w:val="005721F7"/>
    <w:rsid w:val="00621B33"/>
    <w:rsid w:val="00646777"/>
    <w:rsid w:val="00657EAE"/>
    <w:rsid w:val="006615DB"/>
    <w:rsid w:val="00693987"/>
    <w:rsid w:val="007632FE"/>
    <w:rsid w:val="007934FB"/>
    <w:rsid w:val="00816FD3"/>
    <w:rsid w:val="00823994"/>
    <w:rsid w:val="00843291"/>
    <w:rsid w:val="008C3030"/>
    <w:rsid w:val="008F42C6"/>
    <w:rsid w:val="0094644D"/>
    <w:rsid w:val="009744E9"/>
    <w:rsid w:val="00991DF1"/>
    <w:rsid w:val="009B0540"/>
    <w:rsid w:val="009C7548"/>
    <w:rsid w:val="009C7A2B"/>
    <w:rsid w:val="009E2E20"/>
    <w:rsid w:val="009E7A7D"/>
    <w:rsid w:val="00A20132"/>
    <w:rsid w:val="00A8442E"/>
    <w:rsid w:val="00A92974"/>
    <w:rsid w:val="00B76E05"/>
    <w:rsid w:val="00B8377E"/>
    <w:rsid w:val="00BE7F52"/>
    <w:rsid w:val="00BF1DE3"/>
    <w:rsid w:val="00C11AB3"/>
    <w:rsid w:val="00C52452"/>
    <w:rsid w:val="00CA224F"/>
    <w:rsid w:val="00D4228D"/>
    <w:rsid w:val="00DB3350"/>
    <w:rsid w:val="00DC144A"/>
    <w:rsid w:val="00DF3765"/>
    <w:rsid w:val="00E563A9"/>
    <w:rsid w:val="00E928FA"/>
    <w:rsid w:val="00E94B0B"/>
    <w:rsid w:val="00EB2DB3"/>
    <w:rsid w:val="00EE2176"/>
    <w:rsid w:val="00F21D74"/>
    <w:rsid w:val="00F53470"/>
    <w:rsid w:val="00F95A79"/>
    <w:rsid w:val="00FF144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5AD63"/>
  <w15:chartTrackingRefBased/>
  <w15:docId w15:val="{76F03F48-7784-4A50-824E-3FF043196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C7A2B"/>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Syle 1,2,List Paragraph1,H&amp;P List Paragraph,Strip,Normal bullet 2,Bullet list,Virsraksti"/>
    <w:basedOn w:val="Parasts"/>
    <w:link w:val="SarakstarindkopaRakstz"/>
    <w:uiPriority w:val="34"/>
    <w:qFormat/>
    <w:rsid w:val="00621B33"/>
    <w:pPr>
      <w:spacing w:after="0" w:line="240" w:lineRule="auto"/>
      <w:ind w:left="720"/>
      <w:contextualSpacing/>
    </w:pPr>
    <w:rPr>
      <w:rFonts w:ascii="Times New Roman" w:eastAsia="Calibri" w:hAnsi="Times New Roman" w:cs="Times New Roman"/>
      <w:kern w:val="0"/>
      <w:sz w:val="24"/>
      <w14:ligatures w14:val="none"/>
    </w:rPr>
  </w:style>
  <w:style w:type="character" w:customStyle="1" w:styleId="SarakstarindkopaRakstz">
    <w:name w:val="Saraksta rindkopa Rakstz."/>
    <w:aliases w:val="Syle 1 Rakstz.,2 Rakstz.,List Paragraph1 Rakstz.,H&amp;P List Paragraph Rakstz.,Strip Rakstz.,Normal bullet 2 Rakstz.,Bullet list Rakstz.,Virsraksti Rakstz."/>
    <w:link w:val="Sarakstarindkopa"/>
    <w:uiPriority w:val="34"/>
    <w:qFormat/>
    <w:locked/>
    <w:rsid w:val="00621B33"/>
    <w:rPr>
      <w:rFonts w:ascii="Times New Roman" w:eastAsia="Calibri" w:hAnsi="Times New Roman" w:cs="Times New Roman"/>
      <w:kern w:val="0"/>
      <w:sz w:val="24"/>
      <w14:ligatures w14:val="none"/>
    </w:rPr>
  </w:style>
  <w:style w:type="table" w:styleId="Reatabula">
    <w:name w:val="Table Grid"/>
    <w:basedOn w:val="Parastatabula"/>
    <w:uiPriority w:val="39"/>
    <w:rsid w:val="009E7A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semiHidden/>
    <w:unhideWhenUsed/>
    <w:rsid w:val="000565C7"/>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Default">
    <w:name w:val="Default"/>
    <w:rsid w:val="00E563A9"/>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Hipersaite">
    <w:name w:val="Hyperlink"/>
    <w:basedOn w:val="Noklusjumarindkopasfonts"/>
    <w:uiPriority w:val="99"/>
    <w:semiHidden/>
    <w:unhideWhenUsed/>
    <w:rsid w:val="00EB2DB3"/>
    <w:rPr>
      <w:color w:val="0000FF"/>
      <w:u w:val="single"/>
    </w:rPr>
  </w:style>
  <w:style w:type="paragraph" w:styleId="Vresteksts">
    <w:name w:val="footnote text"/>
    <w:basedOn w:val="Parasts"/>
    <w:link w:val="VrestekstsRakstz"/>
    <w:uiPriority w:val="99"/>
    <w:semiHidden/>
    <w:unhideWhenUsed/>
    <w:rsid w:val="00A92974"/>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A92974"/>
    <w:rPr>
      <w:sz w:val="20"/>
      <w:szCs w:val="20"/>
    </w:rPr>
  </w:style>
  <w:style w:type="character" w:styleId="Vresatsauce">
    <w:name w:val="footnote reference"/>
    <w:basedOn w:val="Noklusjumarindkopasfonts"/>
    <w:uiPriority w:val="99"/>
    <w:semiHidden/>
    <w:unhideWhenUsed/>
    <w:rsid w:val="00A92974"/>
    <w:rPr>
      <w:vertAlign w:val="superscript"/>
    </w:rPr>
  </w:style>
  <w:style w:type="paragraph" w:styleId="Galvene">
    <w:name w:val="header"/>
    <w:basedOn w:val="Parasts"/>
    <w:link w:val="GalveneRakstz"/>
    <w:uiPriority w:val="99"/>
    <w:unhideWhenUsed/>
    <w:rsid w:val="0084329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43291"/>
  </w:style>
  <w:style w:type="paragraph" w:styleId="Kjene">
    <w:name w:val="footer"/>
    <w:basedOn w:val="Parasts"/>
    <w:link w:val="KjeneRakstz"/>
    <w:uiPriority w:val="99"/>
    <w:unhideWhenUsed/>
    <w:rsid w:val="0084329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43291"/>
  </w:style>
  <w:style w:type="paragraph" w:styleId="Prskatjums">
    <w:name w:val="Revision"/>
    <w:hidden/>
    <w:uiPriority w:val="99"/>
    <w:semiHidden/>
    <w:rsid w:val="00BE7F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2699463">
      <w:bodyDiv w:val="1"/>
      <w:marLeft w:val="0"/>
      <w:marRight w:val="0"/>
      <w:marTop w:val="0"/>
      <w:marBottom w:val="0"/>
      <w:divBdr>
        <w:top w:val="none" w:sz="0" w:space="0" w:color="auto"/>
        <w:left w:val="none" w:sz="0" w:space="0" w:color="auto"/>
        <w:bottom w:val="none" w:sz="0" w:space="0" w:color="auto"/>
        <w:right w:val="none" w:sz="0" w:space="0" w:color="auto"/>
      </w:divBdr>
    </w:div>
    <w:div w:id="1653362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24705-3351-4627-8F7F-B9803EDF9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4904</Words>
  <Characters>2796</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Tihonenko</dc:creator>
  <cp:keywords/>
  <dc:description/>
  <cp:lastModifiedBy>Raivo Lacis</cp:lastModifiedBy>
  <cp:revision>2</cp:revision>
  <cp:lastPrinted>2024-10-23T08:08:00Z</cp:lastPrinted>
  <dcterms:created xsi:type="dcterms:W3CDTF">2024-12-16T13:15:00Z</dcterms:created>
  <dcterms:modified xsi:type="dcterms:W3CDTF">2024-12-16T13:15:00Z</dcterms:modified>
</cp:coreProperties>
</file>